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2144" w14:textId="19BDB0D5" w:rsidR="000C4D3C" w:rsidRPr="00C531C8" w:rsidRDefault="00150A31" w:rsidP="00F42A8A">
      <w:pPr>
        <w:rPr>
          <w:b/>
        </w:rPr>
      </w:pPr>
      <w:proofErr w:type="spellStart"/>
      <w:r>
        <w:rPr>
          <w:rFonts w:ascii="Times New Roman" w:hAnsi="Times New Roman"/>
          <w:b/>
          <w:color w:val="000000"/>
        </w:rPr>
        <w:t>Aure</w:t>
      </w:r>
      <w:proofErr w:type="spellEnd"/>
      <w:r w:rsidR="00F74EA7">
        <w:rPr>
          <w:rFonts w:ascii="Times New Roman" w:hAnsi="Times New Roman"/>
          <w:b/>
          <w:color w:val="000000"/>
        </w:rPr>
        <w:t xml:space="preserve"> </w:t>
      </w:r>
      <w:r w:rsidR="004D6A83" w:rsidRPr="00C531C8">
        <w:rPr>
          <w:rFonts w:ascii="Times New Roman" w:hAnsi="Times New Roman"/>
          <w:b/>
          <w:color w:val="000000"/>
        </w:rPr>
        <w:t>Schrock</w:t>
      </w:r>
    </w:p>
    <w:p w14:paraId="359FEBBF" w14:textId="77777777" w:rsidR="00C179FA" w:rsidRDefault="00C179FA" w:rsidP="00C179FA">
      <w:pPr>
        <w:pStyle w:val="Defaul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3600"/>
      </w:tblGrid>
      <w:tr w:rsidR="00C179FA" w14:paraId="3EB93B97" w14:textId="77777777">
        <w:trPr>
          <w:trHeight w:val="666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14:paraId="5323C126" w14:textId="77777777" w:rsidR="00727C19" w:rsidRDefault="00727C19" w:rsidP="00727C19">
            <w:pPr>
              <w:pStyle w:val="Default"/>
              <w:ind w:left="792" w:hanging="792"/>
              <w:rPr>
                <w:color w:val="17365D" w:themeColor="text2" w:themeShade="BF"/>
                <w:sz w:val="23"/>
                <w:szCs w:val="23"/>
              </w:rPr>
            </w:pPr>
            <w:r>
              <w:rPr>
                <w:color w:val="17365D" w:themeColor="text2" w:themeShade="BF"/>
                <w:sz w:val="23"/>
                <w:szCs w:val="23"/>
              </w:rPr>
              <w:t xml:space="preserve">Address: </w:t>
            </w:r>
            <w:r w:rsidR="00C179FA" w:rsidRPr="00C840E8">
              <w:rPr>
                <w:color w:val="17365D" w:themeColor="text2" w:themeShade="BF"/>
                <w:sz w:val="23"/>
                <w:szCs w:val="23"/>
              </w:rPr>
              <w:t>3321 Monogram Ave.</w:t>
            </w:r>
            <w:r>
              <w:rPr>
                <w:color w:val="17365D" w:themeColor="text2" w:themeShade="BF"/>
                <w:sz w:val="23"/>
                <w:szCs w:val="23"/>
              </w:rPr>
              <w:br/>
              <w:t xml:space="preserve"> </w:t>
            </w:r>
            <w:r w:rsidR="00C179FA" w:rsidRPr="00C840E8">
              <w:rPr>
                <w:color w:val="17365D" w:themeColor="text2" w:themeShade="BF"/>
                <w:sz w:val="23"/>
                <w:szCs w:val="23"/>
              </w:rPr>
              <w:t>Long Beach, CA 90808</w:t>
            </w:r>
          </w:p>
          <w:p w14:paraId="1DB5A294" w14:textId="77777777" w:rsidR="00C179FA" w:rsidRPr="00727C19" w:rsidRDefault="00727C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  <w:proofErr w:type="gramStart"/>
            <w:r>
              <w:rPr>
                <w:sz w:val="23"/>
                <w:szCs w:val="23"/>
              </w:rPr>
              <w:t xml:space="preserve">   </w:t>
            </w:r>
            <w:r w:rsidRPr="00784241">
              <w:rPr>
                <w:color w:val="1F497D" w:themeColor="text2"/>
                <w:sz w:val="23"/>
                <w:szCs w:val="23"/>
              </w:rPr>
              <w:t>(</w:t>
            </w:r>
            <w:proofErr w:type="gramEnd"/>
            <w:r w:rsidRPr="00784241">
              <w:rPr>
                <w:color w:val="1F497D" w:themeColor="text2"/>
                <w:sz w:val="23"/>
                <w:szCs w:val="23"/>
              </w:rPr>
              <w:t>714) 330-6545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C2ABE16" w14:textId="003B67FB" w:rsidR="00C179FA" w:rsidRDefault="00C179FA">
            <w:pPr>
              <w:pStyle w:val="Default"/>
              <w:rPr>
                <w:color w:val="3B688B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727C19">
              <w:rPr>
                <w:sz w:val="23"/>
                <w:szCs w:val="23"/>
              </w:rPr>
              <w:t xml:space="preserve">  </w:t>
            </w:r>
            <w:r w:rsidR="00366BF8">
              <w:rPr>
                <w:color w:val="3B688B"/>
                <w:sz w:val="23"/>
                <w:szCs w:val="23"/>
              </w:rPr>
              <w:t>me@aschrock.com</w:t>
            </w:r>
            <w:r w:rsidR="00364899">
              <w:rPr>
                <w:color w:val="3B688B"/>
                <w:sz w:val="23"/>
                <w:szCs w:val="23"/>
              </w:rPr>
              <w:t xml:space="preserve"> </w:t>
            </w:r>
            <w:r>
              <w:rPr>
                <w:color w:val="3B688B"/>
                <w:sz w:val="23"/>
                <w:szCs w:val="23"/>
              </w:rPr>
              <w:t xml:space="preserve"> </w:t>
            </w:r>
          </w:p>
          <w:p w14:paraId="6ECB4647" w14:textId="77777777" w:rsidR="00C179FA" w:rsidRDefault="00C179FA">
            <w:pPr>
              <w:pStyle w:val="Default"/>
              <w:rPr>
                <w:color w:val="3B688B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Website: </w:t>
            </w:r>
            <w:r w:rsidR="00B935F1">
              <w:rPr>
                <w:color w:val="3B688B"/>
                <w:sz w:val="23"/>
                <w:szCs w:val="23"/>
              </w:rPr>
              <w:t>aschrock.com</w:t>
            </w:r>
            <w:r w:rsidR="00F1663A">
              <w:rPr>
                <w:color w:val="3B688B"/>
                <w:sz w:val="23"/>
                <w:szCs w:val="23"/>
              </w:rPr>
              <w:t xml:space="preserve"> </w:t>
            </w:r>
          </w:p>
          <w:p w14:paraId="07540E67" w14:textId="77777777" w:rsidR="00C179FA" w:rsidRDefault="00C179FA" w:rsidP="00C179FA">
            <w:pPr>
              <w:pStyle w:val="Default"/>
              <w:rPr>
                <w:color w:val="3B688B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Twitter: </w:t>
            </w:r>
            <w:r w:rsidR="00727C19">
              <w:rPr>
                <w:sz w:val="23"/>
                <w:szCs w:val="23"/>
              </w:rPr>
              <w:t xml:space="preserve"> </w:t>
            </w:r>
            <w:r>
              <w:rPr>
                <w:color w:val="3B688B"/>
                <w:sz w:val="23"/>
                <w:szCs w:val="23"/>
              </w:rPr>
              <w:t xml:space="preserve">@aschrock </w:t>
            </w:r>
          </w:p>
        </w:tc>
      </w:tr>
    </w:tbl>
    <w:p w14:paraId="632FF635" w14:textId="77777777" w:rsidR="000C4D3C" w:rsidRDefault="000C4D3C" w:rsidP="00C179FA"/>
    <w:p w14:paraId="42052DBD" w14:textId="77777777" w:rsidR="000C4D3C" w:rsidRDefault="004D6A83" w:rsidP="00C531C8">
      <w:pPr>
        <w:pBdr>
          <w:bottom w:val="single" w:sz="4" w:space="1" w:color="auto"/>
        </w:pBdr>
      </w:pPr>
      <w:r>
        <w:rPr>
          <w:rFonts w:ascii="Times New Roman" w:hAnsi="Times New Roman"/>
          <w:b/>
          <w:color w:val="000000"/>
          <w:sz w:val="20"/>
        </w:rPr>
        <w:t>Education</w:t>
      </w:r>
    </w:p>
    <w:p w14:paraId="5BB8875F" w14:textId="77777777" w:rsidR="00144D63" w:rsidRDefault="00144D63" w:rsidP="00144D63">
      <w:pPr>
        <w:ind w:left="720"/>
        <w:rPr>
          <w:rFonts w:ascii="Times New Roman" w:hAnsi="Times New Roman"/>
          <w:color w:val="000000"/>
          <w:sz w:val="20"/>
        </w:rPr>
      </w:pPr>
    </w:p>
    <w:p w14:paraId="512E2DF0" w14:textId="77777777" w:rsidR="00BA5C3E" w:rsidRDefault="00BA5C3E" w:rsidP="00BA5C3E">
      <w:pPr>
        <w:ind w:left="720"/>
      </w:pPr>
      <w:r w:rsidRPr="00BA5C3E">
        <w:rPr>
          <w:rFonts w:ascii="Times New Roman" w:hAnsi="Times New Roman"/>
          <w:i/>
          <w:color w:val="000000"/>
          <w:sz w:val="20"/>
        </w:rPr>
        <w:t>University of Southern California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73A535A3" w14:textId="2C630EA5" w:rsidR="00CD14EE" w:rsidRDefault="00CD14EE" w:rsidP="00CD14EE">
      <w:pPr>
        <w:ind w:left="720"/>
        <w:rPr>
          <w:rFonts w:ascii="Times New Roman" w:hAnsi="Times New Roman"/>
          <w:b/>
          <w:color w:val="000000"/>
          <w:sz w:val="20"/>
        </w:rPr>
      </w:pPr>
      <w:r w:rsidRPr="004C4B8E">
        <w:rPr>
          <w:rFonts w:ascii="Times New Roman" w:hAnsi="Times New Roman"/>
          <w:b/>
          <w:color w:val="000000"/>
          <w:sz w:val="20"/>
        </w:rPr>
        <w:t>Ph.D</w:t>
      </w:r>
      <w:r w:rsidR="002873A5">
        <w:rPr>
          <w:rFonts w:ascii="Times New Roman" w:hAnsi="Times New Roman"/>
          <w:b/>
          <w:color w:val="000000"/>
          <w:sz w:val="20"/>
        </w:rPr>
        <w:t>.</w:t>
      </w:r>
      <w:r w:rsidRPr="004C4B8E">
        <w:rPr>
          <w:rFonts w:ascii="Times New Roman" w:hAnsi="Times New Roman"/>
          <w:b/>
          <w:color w:val="000000"/>
          <w:sz w:val="20"/>
        </w:rPr>
        <w:t xml:space="preserve"> in Communication</w:t>
      </w:r>
      <w:r w:rsidR="000A0271">
        <w:rPr>
          <w:rFonts w:ascii="Times New Roman" w:hAnsi="Times New Roman"/>
          <w:color w:val="000000"/>
          <w:sz w:val="20"/>
        </w:rPr>
        <w:t xml:space="preserve"> </w:t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 w:rsidRPr="000A0271">
        <w:rPr>
          <w:rFonts w:ascii="Times New Roman" w:hAnsi="Times New Roman"/>
          <w:b/>
          <w:color w:val="000000"/>
          <w:sz w:val="20"/>
        </w:rPr>
        <w:t>2015</w:t>
      </w:r>
      <w:r w:rsidR="00FA332C" w:rsidRPr="000A0271">
        <w:rPr>
          <w:rFonts w:ascii="Times New Roman" w:hAnsi="Times New Roman"/>
          <w:b/>
          <w:color w:val="000000"/>
          <w:sz w:val="20"/>
        </w:rPr>
        <w:t xml:space="preserve"> </w:t>
      </w:r>
    </w:p>
    <w:p w14:paraId="1838F50A" w14:textId="77777777" w:rsidR="000C4D3C" w:rsidRDefault="000C4D3C" w:rsidP="003B1AF5"/>
    <w:p w14:paraId="5C1D3F7F" w14:textId="77777777" w:rsidR="00BA5C3E" w:rsidRPr="00BA5C3E" w:rsidRDefault="00BA5C3E" w:rsidP="00144D63">
      <w:pPr>
        <w:ind w:left="720"/>
        <w:rPr>
          <w:rFonts w:ascii="Times New Roman" w:hAnsi="Times New Roman"/>
          <w:b/>
          <w:i/>
          <w:color w:val="000000"/>
          <w:sz w:val="20"/>
        </w:rPr>
      </w:pPr>
      <w:r w:rsidRPr="00BA5C3E">
        <w:rPr>
          <w:rFonts w:ascii="Times New Roman" w:hAnsi="Times New Roman"/>
          <w:i/>
          <w:color w:val="000000"/>
          <w:sz w:val="20"/>
        </w:rPr>
        <w:t>University of Central Florida</w:t>
      </w:r>
      <w:r w:rsidRPr="00BA5C3E">
        <w:rPr>
          <w:rFonts w:ascii="Times New Roman" w:hAnsi="Times New Roman"/>
          <w:b/>
          <w:i/>
          <w:color w:val="000000"/>
          <w:sz w:val="20"/>
        </w:rPr>
        <w:t xml:space="preserve"> </w:t>
      </w:r>
    </w:p>
    <w:p w14:paraId="6919D42F" w14:textId="315BA871" w:rsidR="00975849" w:rsidRDefault="00975849" w:rsidP="00144D63">
      <w:pPr>
        <w:ind w:left="720"/>
        <w:rPr>
          <w:rFonts w:ascii="Times New Roman" w:hAnsi="Times New Roman"/>
          <w:b/>
          <w:color w:val="000000"/>
          <w:sz w:val="20"/>
        </w:rPr>
      </w:pPr>
      <w:r w:rsidRPr="004C4B8E">
        <w:rPr>
          <w:rFonts w:ascii="Times New Roman" w:hAnsi="Times New Roman"/>
          <w:b/>
          <w:color w:val="000000"/>
          <w:sz w:val="20"/>
        </w:rPr>
        <w:t>M</w:t>
      </w:r>
      <w:r w:rsidR="00C01A92">
        <w:rPr>
          <w:rFonts w:ascii="Times New Roman" w:hAnsi="Times New Roman"/>
          <w:b/>
          <w:color w:val="000000"/>
          <w:sz w:val="20"/>
        </w:rPr>
        <w:t>.</w:t>
      </w:r>
      <w:r w:rsidRPr="004C4B8E">
        <w:rPr>
          <w:rFonts w:ascii="Times New Roman" w:hAnsi="Times New Roman"/>
          <w:b/>
          <w:color w:val="000000"/>
          <w:sz w:val="20"/>
        </w:rPr>
        <w:t>A</w:t>
      </w:r>
      <w:r w:rsidR="00C01A92">
        <w:rPr>
          <w:rFonts w:ascii="Times New Roman" w:hAnsi="Times New Roman"/>
          <w:b/>
          <w:color w:val="000000"/>
          <w:sz w:val="20"/>
        </w:rPr>
        <w:t>.</w:t>
      </w:r>
      <w:r w:rsidRPr="004C4B8E">
        <w:rPr>
          <w:rFonts w:ascii="Times New Roman" w:hAnsi="Times New Roman"/>
          <w:b/>
          <w:color w:val="000000"/>
          <w:sz w:val="20"/>
        </w:rPr>
        <w:t xml:space="preserve"> in Communication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AA035C">
        <w:rPr>
          <w:rFonts w:ascii="Times New Roman" w:hAnsi="Times New Roman"/>
          <w:color w:val="000000"/>
          <w:sz w:val="20"/>
        </w:rPr>
        <w:tab/>
      </w:r>
      <w:r w:rsidR="00AA035C">
        <w:rPr>
          <w:rFonts w:ascii="Times New Roman" w:hAnsi="Times New Roman"/>
          <w:color w:val="000000"/>
          <w:sz w:val="20"/>
        </w:rPr>
        <w:tab/>
      </w:r>
      <w:r w:rsidR="00AA035C">
        <w:rPr>
          <w:rFonts w:ascii="Times New Roman" w:hAnsi="Times New Roman"/>
          <w:color w:val="000000"/>
          <w:sz w:val="20"/>
        </w:rPr>
        <w:tab/>
      </w:r>
      <w:r w:rsidR="00AA035C">
        <w:rPr>
          <w:rFonts w:ascii="Times New Roman" w:hAnsi="Times New Roman"/>
          <w:color w:val="000000"/>
          <w:sz w:val="20"/>
        </w:rPr>
        <w:tab/>
      </w:r>
      <w:r w:rsidR="00AA035C">
        <w:rPr>
          <w:rFonts w:ascii="Times New Roman" w:hAnsi="Times New Roman"/>
          <w:color w:val="000000"/>
          <w:sz w:val="20"/>
        </w:rPr>
        <w:tab/>
      </w:r>
      <w:r w:rsidR="00AA035C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03D57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b/>
          <w:color w:val="000000"/>
          <w:sz w:val="20"/>
        </w:rPr>
        <w:t>2007</w:t>
      </w:r>
    </w:p>
    <w:p w14:paraId="2BD8BEF8" w14:textId="77777777" w:rsidR="000C4D3C" w:rsidRDefault="000C4D3C" w:rsidP="003B1AF5"/>
    <w:p w14:paraId="3522FDA5" w14:textId="77777777" w:rsidR="000258EC" w:rsidRPr="000A0271" w:rsidRDefault="000258EC" w:rsidP="00144D63">
      <w:pPr>
        <w:ind w:left="720"/>
        <w:rPr>
          <w:rFonts w:ascii="Times New Roman" w:hAnsi="Times New Roman"/>
          <w:b/>
          <w:color w:val="000000"/>
          <w:sz w:val="20"/>
        </w:rPr>
      </w:pPr>
      <w:r w:rsidRPr="000258EC">
        <w:rPr>
          <w:rFonts w:ascii="Times New Roman" w:hAnsi="Times New Roman"/>
          <w:i/>
          <w:color w:val="000000"/>
          <w:sz w:val="20"/>
        </w:rPr>
        <w:t xml:space="preserve">Brandeis University </w:t>
      </w:r>
      <w:r w:rsidR="000A0271">
        <w:rPr>
          <w:rFonts w:ascii="Times New Roman" w:hAnsi="Times New Roman"/>
          <w:color w:val="000000"/>
          <w:sz w:val="20"/>
        </w:rPr>
        <w:tab/>
      </w:r>
    </w:p>
    <w:p w14:paraId="1A697CB5" w14:textId="77777777" w:rsidR="004C4B8E" w:rsidRDefault="004C4B8E" w:rsidP="000258EC">
      <w:pPr>
        <w:ind w:left="720"/>
      </w:pPr>
      <w:r w:rsidRPr="00CA4B4E">
        <w:rPr>
          <w:rFonts w:ascii="Times New Roman" w:hAnsi="Times New Roman"/>
          <w:b/>
          <w:color w:val="000000"/>
          <w:sz w:val="20"/>
        </w:rPr>
        <w:t>B</w:t>
      </w:r>
      <w:r w:rsidR="00C01A92">
        <w:rPr>
          <w:rFonts w:ascii="Times New Roman" w:hAnsi="Times New Roman"/>
          <w:b/>
          <w:color w:val="000000"/>
          <w:sz w:val="20"/>
        </w:rPr>
        <w:t>.</w:t>
      </w:r>
      <w:r w:rsidRPr="00CA4B4E">
        <w:rPr>
          <w:rFonts w:ascii="Times New Roman" w:hAnsi="Times New Roman"/>
          <w:b/>
          <w:color w:val="000000"/>
          <w:sz w:val="20"/>
        </w:rPr>
        <w:t>A</w:t>
      </w:r>
      <w:r w:rsidR="00C01A92">
        <w:rPr>
          <w:rFonts w:ascii="Times New Roman" w:hAnsi="Times New Roman"/>
          <w:b/>
          <w:color w:val="000000"/>
          <w:sz w:val="20"/>
        </w:rPr>
        <w:t>.</w:t>
      </w:r>
      <w:r w:rsidRPr="00CA4B4E">
        <w:rPr>
          <w:rFonts w:ascii="Times New Roman" w:hAnsi="Times New Roman"/>
          <w:b/>
          <w:color w:val="000000"/>
          <w:sz w:val="20"/>
        </w:rPr>
        <w:t xml:space="preserve"> in Computer Science and Fine Art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color w:val="000000"/>
          <w:sz w:val="20"/>
        </w:rPr>
        <w:tab/>
      </w:r>
      <w:r w:rsidR="000A0271">
        <w:rPr>
          <w:rFonts w:ascii="Times New Roman" w:hAnsi="Times New Roman"/>
          <w:b/>
          <w:color w:val="000000"/>
          <w:sz w:val="20"/>
        </w:rPr>
        <w:t>2000</w:t>
      </w:r>
    </w:p>
    <w:p w14:paraId="5BE1F675" w14:textId="77777777" w:rsidR="007F4592" w:rsidRDefault="007F4592" w:rsidP="00DA1F3C">
      <w:pPr>
        <w:pBdr>
          <w:bottom w:val="single" w:sz="4" w:space="1" w:color="auto"/>
        </w:pBdr>
        <w:rPr>
          <w:rFonts w:ascii="Times New Roman" w:hAnsi="Times New Roman"/>
          <w:b/>
          <w:color w:val="000000"/>
          <w:sz w:val="20"/>
        </w:rPr>
      </w:pPr>
    </w:p>
    <w:p w14:paraId="08286CD5" w14:textId="77777777" w:rsidR="00ED5C46" w:rsidRDefault="00ED5C46" w:rsidP="00ED5C46">
      <w:pPr>
        <w:pBdr>
          <w:bottom w:val="single" w:sz="4" w:space="1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Courses Taught </w:t>
      </w:r>
    </w:p>
    <w:p w14:paraId="11E3D52A" w14:textId="77777777" w:rsidR="00ED5C46" w:rsidRPr="005C68AF" w:rsidRDefault="00ED5C46" w:rsidP="00ED5C46"/>
    <w:p w14:paraId="6C755F0F" w14:textId="77777777" w:rsidR="00ED5C46" w:rsidRPr="00B5404B" w:rsidRDefault="00ED5C46" w:rsidP="00ED5C46">
      <w:pPr>
        <w:tabs>
          <w:tab w:val="left" w:pos="1800"/>
        </w:tabs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CMGT-500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Communication Management </w:t>
      </w:r>
      <w:r>
        <w:rPr>
          <w:rFonts w:ascii="Times New Roman" w:hAnsi="Times New Roman"/>
          <w:i/>
          <w:sz w:val="20"/>
        </w:rPr>
        <w:t xml:space="preserve">(USC) </w:t>
      </w:r>
    </w:p>
    <w:p w14:paraId="6DCCA221" w14:textId="77777777" w:rsidR="00ED5C46" w:rsidRDefault="00ED5C46" w:rsidP="00ED5C46">
      <w:pPr>
        <w:tabs>
          <w:tab w:val="left" w:pos="180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DH-150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Coding for Humans</w:t>
      </w:r>
      <w:r>
        <w:rPr>
          <w:rFonts w:ascii="Times New Roman" w:hAnsi="Times New Roman"/>
          <w:sz w:val="20"/>
        </w:rPr>
        <w:t xml:space="preserve"> </w:t>
      </w:r>
      <w:r w:rsidRPr="00DB555F">
        <w:rPr>
          <w:rFonts w:ascii="Times New Roman" w:hAnsi="Times New Roman"/>
          <w:i/>
          <w:sz w:val="20"/>
        </w:rPr>
        <w:t>(UCLA)</w:t>
      </w:r>
      <w:r>
        <w:rPr>
          <w:rFonts w:ascii="Times New Roman" w:hAnsi="Times New Roman"/>
          <w:sz w:val="20"/>
        </w:rPr>
        <w:t xml:space="preserve"> </w:t>
      </w:r>
    </w:p>
    <w:p w14:paraId="5E74CA8A" w14:textId="77777777" w:rsidR="00ED5C46" w:rsidRDefault="00ED5C46" w:rsidP="00ED5C46">
      <w:pPr>
        <w:tabs>
          <w:tab w:val="left" w:pos="180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TECH-421</w:t>
      </w:r>
      <w:r>
        <w:rPr>
          <w:rFonts w:ascii="Times New Roman" w:hAnsi="Times New Roman"/>
          <w:sz w:val="20"/>
        </w:rPr>
        <w:tab/>
      </w:r>
      <w:r w:rsidRPr="004F54E8">
        <w:rPr>
          <w:rFonts w:ascii="Times New Roman" w:hAnsi="Times New Roman"/>
          <w:b/>
          <w:sz w:val="20"/>
        </w:rPr>
        <w:t>The Future of Digital Media: Civic Technology Studio</w:t>
      </w:r>
      <w:r>
        <w:rPr>
          <w:rFonts w:ascii="Times New Roman" w:hAnsi="Times New Roman"/>
          <w:sz w:val="20"/>
        </w:rPr>
        <w:t xml:space="preserve"> </w:t>
      </w:r>
      <w:r w:rsidRPr="00DB555F">
        <w:rPr>
          <w:rFonts w:ascii="Times New Roman" w:hAnsi="Times New Roman"/>
          <w:i/>
          <w:sz w:val="20"/>
        </w:rPr>
        <w:t xml:space="preserve">(Woodbury University) </w:t>
      </w:r>
    </w:p>
    <w:p w14:paraId="418B0865" w14:textId="77777777" w:rsidR="00ED5C46" w:rsidRPr="00DB555F" w:rsidRDefault="00ED5C46" w:rsidP="00ED5C46">
      <w:pPr>
        <w:tabs>
          <w:tab w:val="left" w:pos="1800"/>
        </w:tabs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COM-400</w:t>
      </w:r>
      <w:r>
        <w:rPr>
          <w:rFonts w:ascii="Times New Roman" w:hAnsi="Times New Roman"/>
          <w:sz w:val="20"/>
        </w:rPr>
        <w:tab/>
      </w:r>
      <w:r w:rsidRPr="004F54E8">
        <w:rPr>
          <w:rFonts w:ascii="Times New Roman" w:hAnsi="Times New Roman"/>
          <w:b/>
          <w:sz w:val="20"/>
        </w:rPr>
        <w:t>Communication Theory &amp; Research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(CSU Dominguez Hills) </w:t>
      </w:r>
    </w:p>
    <w:p w14:paraId="0DCDD2A0" w14:textId="77777777" w:rsidR="00ED5C46" w:rsidRPr="00DB555F" w:rsidRDefault="00ED5C46" w:rsidP="00ED5C46">
      <w:pPr>
        <w:tabs>
          <w:tab w:val="left" w:pos="1800"/>
        </w:tabs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TECH-102</w:t>
      </w:r>
      <w:r>
        <w:rPr>
          <w:rFonts w:ascii="Times New Roman" w:hAnsi="Times New Roman"/>
          <w:sz w:val="20"/>
        </w:rPr>
        <w:tab/>
      </w:r>
      <w:r w:rsidRPr="004F54E8">
        <w:rPr>
          <w:rFonts w:ascii="Times New Roman" w:hAnsi="Times New Roman"/>
          <w:b/>
          <w:sz w:val="20"/>
        </w:rPr>
        <w:t>Technology &amp; Culture II: Systems Thinking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(Woodbury University) </w:t>
      </w:r>
    </w:p>
    <w:p w14:paraId="2C1605FD" w14:textId="77777777" w:rsidR="00ED5C46" w:rsidRPr="00DB555F" w:rsidRDefault="00ED5C46" w:rsidP="00ED5C46">
      <w:pPr>
        <w:tabs>
          <w:tab w:val="left" w:pos="1800"/>
        </w:tabs>
        <w:ind w:firstLine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ASCJ-420</w:t>
      </w:r>
      <w:r w:rsidRPr="00FE170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proofErr w:type="spellStart"/>
      <w:r w:rsidRPr="004F54E8">
        <w:rPr>
          <w:rFonts w:ascii="Times New Roman" w:hAnsi="Times New Roman"/>
          <w:b/>
          <w:sz w:val="20"/>
        </w:rPr>
        <w:t>Hacklab</w:t>
      </w:r>
      <w:proofErr w:type="spellEnd"/>
      <w:r w:rsidRPr="004F54E8">
        <w:rPr>
          <w:rFonts w:ascii="Times New Roman" w:hAnsi="Times New Roman"/>
          <w:b/>
          <w:sz w:val="20"/>
        </w:rPr>
        <w:t>: Re-imagining the Payphone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(USC) </w:t>
      </w:r>
    </w:p>
    <w:p w14:paraId="63F087C9" w14:textId="77777777" w:rsidR="00ED5C46" w:rsidRPr="009A6875" w:rsidRDefault="00ED5C46" w:rsidP="00ED5C46">
      <w:pPr>
        <w:tabs>
          <w:tab w:val="left" w:pos="1800"/>
        </w:tabs>
        <w:ind w:firstLine="720"/>
      </w:pPr>
      <w:r>
        <w:rPr>
          <w:rFonts w:ascii="Times New Roman" w:hAnsi="Times New Roman"/>
          <w:sz w:val="20"/>
        </w:rPr>
        <w:t>COMM-202</w:t>
      </w:r>
      <w:r>
        <w:rPr>
          <w:rFonts w:ascii="Times New Roman" w:hAnsi="Times New Roman"/>
          <w:sz w:val="20"/>
        </w:rPr>
        <w:tab/>
      </w:r>
      <w:r w:rsidRPr="004F54E8">
        <w:rPr>
          <w:rFonts w:ascii="Times New Roman" w:hAnsi="Times New Roman"/>
          <w:b/>
          <w:sz w:val="20"/>
        </w:rPr>
        <w:t>Communication and Technology</w:t>
      </w:r>
      <w:r>
        <w:rPr>
          <w:rFonts w:ascii="Times New Roman" w:hAnsi="Times New Roman"/>
          <w:sz w:val="20"/>
        </w:rPr>
        <w:t xml:space="preserve"> </w:t>
      </w:r>
      <w:r w:rsidRPr="00DB555F">
        <w:rPr>
          <w:rFonts w:ascii="Times New Roman" w:hAnsi="Times New Roman"/>
          <w:sz w:val="20"/>
        </w:rPr>
        <w:t>(Head TA)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(USC)</w:t>
      </w:r>
    </w:p>
    <w:p w14:paraId="1D9611CC" w14:textId="77777777" w:rsidR="00ED5C46" w:rsidRDefault="00ED5C46" w:rsidP="00ED5C46">
      <w:pPr>
        <w:tabs>
          <w:tab w:val="left" w:pos="1800"/>
        </w:tabs>
        <w:ind w:firstLine="720"/>
      </w:pPr>
      <w:r>
        <w:rPr>
          <w:rFonts w:ascii="Times New Roman" w:hAnsi="Times New Roman"/>
          <w:sz w:val="20"/>
        </w:rPr>
        <w:t>CMGT-599</w:t>
      </w:r>
      <w:r>
        <w:rPr>
          <w:rFonts w:ascii="Times New Roman" w:hAnsi="Times New Roman"/>
          <w:sz w:val="20"/>
        </w:rPr>
        <w:tab/>
      </w:r>
      <w:r w:rsidRPr="004F54E8">
        <w:rPr>
          <w:rFonts w:ascii="Times New Roman" w:hAnsi="Times New Roman"/>
          <w:b/>
          <w:sz w:val="20"/>
        </w:rPr>
        <w:t>Digital Design and Innovation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(USC)</w:t>
      </w:r>
    </w:p>
    <w:p w14:paraId="2135888B" w14:textId="77777777" w:rsidR="00ED5C46" w:rsidRDefault="00ED5C46" w:rsidP="00ED5C46">
      <w:pPr>
        <w:tabs>
          <w:tab w:val="left" w:pos="1800"/>
        </w:tabs>
        <w:ind w:firstLine="720"/>
      </w:pPr>
      <w:r>
        <w:rPr>
          <w:rFonts w:ascii="Times New Roman" w:hAnsi="Times New Roman"/>
          <w:sz w:val="20"/>
        </w:rPr>
        <w:t>CMGT-599</w:t>
      </w:r>
      <w:r>
        <w:rPr>
          <w:rFonts w:ascii="Times New Roman" w:hAnsi="Times New Roman"/>
          <w:sz w:val="20"/>
        </w:rPr>
        <w:tab/>
      </w:r>
      <w:r w:rsidRPr="004F54E8">
        <w:rPr>
          <w:rFonts w:ascii="Times New Roman" w:hAnsi="Times New Roman"/>
          <w:b/>
          <w:sz w:val="20"/>
        </w:rPr>
        <w:t>Technologies for Online Communities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(USC)</w:t>
      </w:r>
    </w:p>
    <w:p w14:paraId="47BF367F" w14:textId="00E5749E" w:rsidR="00ED5C46" w:rsidRPr="00ED5C46" w:rsidRDefault="00ED5C46" w:rsidP="00ED5C46">
      <w:pPr>
        <w:tabs>
          <w:tab w:val="left" w:pos="180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CMGT-540</w:t>
      </w:r>
      <w:r>
        <w:rPr>
          <w:rFonts w:ascii="Times New Roman" w:hAnsi="Times New Roman"/>
          <w:sz w:val="20"/>
        </w:rPr>
        <w:tab/>
      </w:r>
      <w:r w:rsidRPr="004F54E8">
        <w:rPr>
          <w:rFonts w:ascii="Times New Roman" w:hAnsi="Times New Roman"/>
          <w:b/>
          <w:sz w:val="20"/>
        </w:rPr>
        <w:t>Quantitative Communication Research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(USC)</w:t>
      </w:r>
    </w:p>
    <w:p w14:paraId="136EB8D1" w14:textId="77777777" w:rsidR="00DA1F3C" w:rsidRDefault="00DA1F3C" w:rsidP="00C531C8">
      <w:pPr>
        <w:pBdr>
          <w:bottom w:val="single" w:sz="4" w:space="1" w:color="auto"/>
        </w:pBdr>
        <w:rPr>
          <w:rFonts w:ascii="Times New Roman" w:hAnsi="Times New Roman"/>
          <w:b/>
          <w:color w:val="000000"/>
          <w:sz w:val="20"/>
        </w:rPr>
      </w:pPr>
    </w:p>
    <w:p w14:paraId="19B4E499" w14:textId="181C6BF6" w:rsidR="000C4D3C" w:rsidRPr="009F7745" w:rsidRDefault="00F61E3F" w:rsidP="00BF1126">
      <w:pPr>
        <w:pBdr>
          <w:bottom w:val="single" w:sz="4" w:space="1" w:color="auto"/>
        </w:pBd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Peer-reviewed Journal Articles</w:t>
      </w:r>
      <w:r w:rsidR="006808E7">
        <w:rPr>
          <w:rFonts w:ascii="Times New Roman" w:hAnsi="Times New Roman"/>
          <w:b/>
          <w:color w:val="000000"/>
          <w:sz w:val="20"/>
        </w:rPr>
        <w:t xml:space="preserve"> </w:t>
      </w:r>
      <w:r w:rsidR="00FC34EE">
        <w:rPr>
          <w:rFonts w:ascii="Times New Roman" w:hAnsi="Times New Roman"/>
          <w:i/>
          <w:color w:val="000000"/>
          <w:sz w:val="20"/>
        </w:rPr>
        <w:t>(</w:t>
      </w:r>
      <w:r w:rsidR="006E1B13">
        <w:rPr>
          <w:rFonts w:ascii="Times New Roman" w:hAnsi="Times New Roman"/>
          <w:i/>
          <w:color w:val="000000"/>
          <w:sz w:val="20"/>
        </w:rPr>
        <w:t>a</w:t>
      </w:r>
      <w:r w:rsidR="00BF1126">
        <w:rPr>
          <w:rFonts w:ascii="Times New Roman" w:hAnsi="Times New Roman"/>
          <w:i/>
          <w:color w:val="000000"/>
          <w:sz w:val="20"/>
        </w:rPr>
        <w:t xml:space="preserve">s of </w:t>
      </w:r>
      <w:r w:rsidR="00D77263">
        <w:rPr>
          <w:rFonts w:ascii="Times New Roman" w:hAnsi="Times New Roman"/>
          <w:i/>
          <w:color w:val="000000"/>
          <w:sz w:val="20"/>
        </w:rPr>
        <w:t>12</w:t>
      </w:r>
      <w:r w:rsidR="00BF1126">
        <w:rPr>
          <w:rFonts w:ascii="Times New Roman" w:hAnsi="Times New Roman"/>
          <w:i/>
          <w:color w:val="000000"/>
          <w:sz w:val="20"/>
        </w:rPr>
        <w:t>/</w:t>
      </w:r>
      <w:r w:rsidR="006808E7">
        <w:rPr>
          <w:rFonts w:ascii="Times New Roman" w:hAnsi="Times New Roman"/>
          <w:i/>
          <w:color w:val="000000"/>
          <w:sz w:val="20"/>
        </w:rPr>
        <w:t>23/22,</w:t>
      </w:r>
      <w:r w:rsidR="00B26A88">
        <w:rPr>
          <w:rFonts w:ascii="Times New Roman" w:hAnsi="Times New Roman"/>
          <w:i/>
          <w:color w:val="000000"/>
          <w:sz w:val="20"/>
        </w:rPr>
        <w:t xml:space="preserve"> </w:t>
      </w:r>
      <w:r w:rsidR="00DB555F">
        <w:rPr>
          <w:rFonts w:ascii="Times New Roman" w:hAnsi="Times New Roman"/>
          <w:i/>
          <w:color w:val="000000"/>
          <w:sz w:val="20"/>
        </w:rPr>
        <w:t xml:space="preserve">Google Scholar </w:t>
      </w:r>
      <w:r w:rsidR="00FC34EE">
        <w:rPr>
          <w:rFonts w:ascii="Times New Roman" w:hAnsi="Times New Roman"/>
          <w:i/>
          <w:color w:val="000000"/>
          <w:sz w:val="20"/>
        </w:rPr>
        <w:t>h-index =</w:t>
      </w:r>
      <w:r w:rsidR="0046182D">
        <w:rPr>
          <w:rFonts w:ascii="Times New Roman" w:hAnsi="Times New Roman"/>
          <w:i/>
          <w:color w:val="000000"/>
          <w:sz w:val="20"/>
        </w:rPr>
        <w:t xml:space="preserve"> </w:t>
      </w:r>
      <w:r w:rsidR="00D77263">
        <w:rPr>
          <w:rFonts w:ascii="Times New Roman" w:hAnsi="Times New Roman"/>
          <w:i/>
          <w:color w:val="000000"/>
          <w:sz w:val="20"/>
        </w:rPr>
        <w:t>1</w:t>
      </w:r>
      <w:r w:rsidR="006808E7">
        <w:rPr>
          <w:rFonts w:ascii="Times New Roman" w:hAnsi="Times New Roman"/>
          <w:i/>
          <w:color w:val="000000"/>
          <w:sz w:val="20"/>
        </w:rPr>
        <w:t>3</w:t>
      </w:r>
      <w:r w:rsidR="00D0262D">
        <w:rPr>
          <w:rFonts w:ascii="Times New Roman" w:hAnsi="Times New Roman"/>
          <w:i/>
          <w:color w:val="000000"/>
          <w:sz w:val="20"/>
        </w:rPr>
        <w:t xml:space="preserve"> &amp; </w:t>
      </w:r>
      <w:r w:rsidR="006808E7">
        <w:rPr>
          <w:rFonts w:ascii="Times New Roman" w:hAnsi="Times New Roman"/>
          <w:i/>
          <w:color w:val="000000"/>
          <w:sz w:val="20"/>
        </w:rPr>
        <w:t>1549</w:t>
      </w:r>
      <w:r w:rsidR="00BF1126">
        <w:rPr>
          <w:rFonts w:ascii="Times New Roman" w:hAnsi="Times New Roman"/>
          <w:i/>
          <w:color w:val="000000"/>
          <w:sz w:val="20"/>
        </w:rPr>
        <w:t xml:space="preserve"> </w:t>
      </w:r>
      <w:r w:rsidR="00264A04">
        <w:rPr>
          <w:rFonts w:ascii="Times New Roman" w:hAnsi="Times New Roman"/>
          <w:i/>
          <w:color w:val="000000"/>
          <w:sz w:val="20"/>
        </w:rPr>
        <w:t>citations</w:t>
      </w:r>
      <w:r w:rsidR="006C2E6C" w:rsidRPr="0032415C">
        <w:rPr>
          <w:rFonts w:ascii="Times New Roman" w:hAnsi="Times New Roman"/>
          <w:i/>
          <w:color w:val="000000"/>
          <w:sz w:val="20"/>
        </w:rPr>
        <w:t>)</w:t>
      </w:r>
      <w:r w:rsidR="006C2E6C">
        <w:rPr>
          <w:rFonts w:ascii="Times New Roman" w:hAnsi="Times New Roman"/>
          <w:b/>
          <w:color w:val="000000"/>
          <w:sz w:val="20"/>
        </w:rPr>
        <w:t xml:space="preserve"> </w:t>
      </w:r>
    </w:p>
    <w:p w14:paraId="44C0835E" w14:textId="77777777" w:rsidR="00264A04" w:rsidRDefault="00264A04" w:rsidP="0024179C">
      <w:pPr>
        <w:tabs>
          <w:tab w:val="left" w:pos="4770"/>
        </w:tabs>
        <w:rPr>
          <w:rFonts w:ascii="Times New Roman" w:hAnsi="Times New Roman"/>
          <w:b/>
          <w:color w:val="000000"/>
          <w:sz w:val="20"/>
        </w:rPr>
      </w:pPr>
    </w:p>
    <w:p w14:paraId="198C2340" w14:textId="00457D63" w:rsidR="009E44E9" w:rsidRPr="009E44E9" w:rsidRDefault="009E44E9" w:rsidP="00244A38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 w:rsidRPr="009E44E9">
        <w:rPr>
          <w:rFonts w:ascii="Times New Roman" w:hAnsi="Times New Roman"/>
          <w:b/>
          <w:color w:val="000000"/>
          <w:sz w:val="20"/>
        </w:rPr>
        <w:t xml:space="preserve">Schrock, A. </w:t>
      </w:r>
      <w:r w:rsidRPr="00F74EA7">
        <w:rPr>
          <w:rFonts w:ascii="Times New Roman" w:hAnsi="Times New Roman"/>
          <w:bCs/>
          <w:color w:val="000000"/>
          <w:sz w:val="20"/>
        </w:rPr>
        <w:t>&amp;</w:t>
      </w:r>
      <w:r w:rsidRPr="009E44E9">
        <w:rPr>
          <w:rFonts w:ascii="Times New Roman" w:hAnsi="Times New Roman"/>
          <w:b/>
          <w:color w:val="000000"/>
          <w:sz w:val="20"/>
        </w:rPr>
        <w:t xml:space="preserve"> </w:t>
      </w:r>
      <w:r w:rsidRPr="009E44E9">
        <w:rPr>
          <w:rFonts w:ascii="Times New Roman" w:hAnsi="Times New Roman"/>
          <w:color w:val="000000"/>
          <w:sz w:val="20"/>
        </w:rPr>
        <w:t>Close, S. (</w:t>
      </w:r>
      <w:r w:rsidR="00D66CDB">
        <w:rPr>
          <w:rFonts w:ascii="Times New Roman" w:hAnsi="Times New Roman"/>
          <w:color w:val="000000"/>
          <w:sz w:val="20"/>
        </w:rPr>
        <w:t>2017</w:t>
      </w:r>
      <w:r w:rsidRPr="009E44E9">
        <w:rPr>
          <w:rFonts w:ascii="Times New Roman" w:hAnsi="Times New Roman"/>
          <w:color w:val="000000"/>
          <w:sz w:val="20"/>
        </w:rPr>
        <w:t>). Expertise and the Constitution of Publics: Introduction to Special Issue on Technological Expertise</w:t>
      </w:r>
      <w:r w:rsidRPr="009E44E9">
        <w:rPr>
          <w:rFonts w:ascii="Times New Roman" w:hAnsi="Times New Roman"/>
          <w:i/>
          <w:color w:val="000000"/>
          <w:sz w:val="20"/>
        </w:rPr>
        <w:t>. Communication and the Public</w:t>
      </w:r>
      <w:r w:rsidR="006F5D3F">
        <w:rPr>
          <w:rFonts w:ascii="Times New Roman" w:hAnsi="Times New Roman"/>
          <w:i/>
          <w:color w:val="000000"/>
          <w:sz w:val="20"/>
        </w:rPr>
        <w:t xml:space="preserve"> 2(3)</w:t>
      </w:r>
      <w:r w:rsidRPr="009E44E9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30311A14" w14:textId="77777777" w:rsidR="009E44E9" w:rsidRDefault="009E44E9" w:rsidP="00244A38">
      <w:pPr>
        <w:tabs>
          <w:tab w:val="left" w:pos="4770"/>
        </w:tabs>
        <w:ind w:left="1440" w:hanging="720"/>
        <w:rPr>
          <w:rFonts w:ascii="Times New Roman" w:hAnsi="Times New Roman"/>
          <w:b/>
          <w:color w:val="000000"/>
          <w:sz w:val="20"/>
        </w:rPr>
      </w:pPr>
    </w:p>
    <w:p w14:paraId="66C24436" w14:textId="77777777" w:rsidR="00244A38" w:rsidRPr="00244A38" w:rsidRDefault="00244A38" w:rsidP="00244A38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Schrock, A. </w:t>
      </w:r>
      <w:r>
        <w:rPr>
          <w:rFonts w:ascii="Times New Roman" w:hAnsi="Times New Roman"/>
          <w:color w:val="000000"/>
          <w:sz w:val="20"/>
        </w:rPr>
        <w:t>&amp; Shaffer, G.</w:t>
      </w:r>
      <w:r>
        <w:rPr>
          <w:rFonts w:ascii="Times New Roman" w:hAnsi="Times New Roman"/>
          <w:b/>
          <w:color w:val="000000"/>
          <w:sz w:val="20"/>
        </w:rPr>
        <w:t xml:space="preserve"> </w:t>
      </w:r>
      <w:r w:rsidR="00DB555F">
        <w:rPr>
          <w:rFonts w:ascii="Times New Roman" w:hAnsi="Times New Roman"/>
          <w:color w:val="000000"/>
          <w:sz w:val="20"/>
        </w:rPr>
        <w:t>(2017</w:t>
      </w:r>
      <w:r>
        <w:rPr>
          <w:rFonts w:ascii="Times New Roman" w:hAnsi="Times New Roman"/>
          <w:color w:val="000000"/>
          <w:sz w:val="20"/>
        </w:rPr>
        <w:t xml:space="preserve">). </w:t>
      </w:r>
      <w:r w:rsidRPr="00244A38">
        <w:rPr>
          <w:rFonts w:ascii="Times New Roman" w:hAnsi="Times New Roman"/>
          <w:color w:val="000000"/>
          <w:sz w:val="20"/>
        </w:rPr>
        <w:t>Data Ideologies of an Interested Public: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244A38">
        <w:rPr>
          <w:rFonts w:ascii="Times New Roman" w:hAnsi="Times New Roman"/>
          <w:color w:val="000000"/>
          <w:sz w:val="20"/>
        </w:rPr>
        <w:t>A Study of Grassroots Open Data Intermediaries</w:t>
      </w:r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i/>
          <w:color w:val="000000"/>
          <w:sz w:val="20"/>
        </w:rPr>
        <w:t>Big Data &amp; Society</w:t>
      </w:r>
      <w:r>
        <w:rPr>
          <w:rFonts w:ascii="Times New Roman" w:hAnsi="Times New Roman"/>
          <w:color w:val="000000"/>
          <w:sz w:val="20"/>
        </w:rPr>
        <w:t xml:space="preserve">. </w:t>
      </w:r>
    </w:p>
    <w:p w14:paraId="45BFA861" w14:textId="77777777" w:rsidR="00244A38" w:rsidRDefault="00244A38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</w:p>
    <w:p w14:paraId="64AB6621" w14:textId="77777777" w:rsidR="00244A38" w:rsidRPr="00244A38" w:rsidRDefault="00244A38" w:rsidP="005170AB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Schrock, A.</w:t>
      </w:r>
      <w:r w:rsidR="00DB555F">
        <w:rPr>
          <w:rFonts w:ascii="Times New Roman" w:hAnsi="Times New Roman"/>
          <w:color w:val="000000"/>
          <w:sz w:val="20"/>
        </w:rPr>
        <w:t xml:space="preserve"> (2017</w:t>
      </w:r>
      <w:r>
        <w:rPr>
          <w:rFonts w:ascii="Times New Roman" w:hAnsi="Times New Roman"/>
          <w:color w:val="000000"/>
          <w:sz w:val="20"/>
        </w:rPr>
        <w:t xml:space="preserve">). </w:t>
      </w:r>
      <w:r w:rsidR="00FC1053" w:rsidRPr="00FC1053">
        <w:rPr>
          <w:rFonts w:ascii="Times New Roman" w:hAnsi="Times New Roman"/>
          <w:color w:val="000000"/>
          <w:sz w:val="20"/>
        </w:rPr>
        <w:t>What Communication Can Contribute to Data Studies: Three Lenses on Communication and D</w:t>
      </w:r>
      <w:r w:rsidR="00FC1053">
        <w:rPr>
          <w:rFonts w:ascii="Times New Roman" w:hAnsi="Times New Roman"/>
          <w:color w:val="000000"/>
          <w:sz w:val="20"/>
        </w:rPr>
        <w:t>ata</w:t>
      </w:r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i/>
          <w:color w:val="000000"/>
          <w:sz w:val="20"/>
        </w:rPr>
        <w:t>International Journal of Communication</w:t>
      </w:r>
      <w:r w:rsidR="00A77916">
        <w:rPr>
          <w:rFonts w:ascii="Times New Roman" w:hAnsi="Times New Roman"/>
          <w:i/>
          <w:color w:val="000000"/>
          <w:sz w:val="20"/>
        </w:rPr>
        <w:t>, 11</w:t>
      </w:r>
      <w:r>
        <w:rPr>
          <w:rFonts w:ascii="Times New Roman" w:hAnsi="Times New Roman"/>
          <w:color w:val="000000"/>
          <w:sz w:val="20"/>
        </w:rPr>
        <w:t xml:space="preserve">. </w:t>
      </w:r>
    </w:p>
    <w:p w14:paraId="1E79F87A" w14:textId="77777777" w:rsidR="00B55BEF" w:rsidRDefault="00B55BEF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</w:p>
    <w:p w14:paraId="483E16CB" w14:textId="77777777" w:rsidR="00B55BEF" w:rsidRPr="00750A4D" w:rsidRDefault="00B55BEF" w:rsidP="00B55BEF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 w:rsidRPr="006D1947">
        <w:rPr>
          <w:rFonts w:ascii="Times New Roman" w:hAnsi="Times New Roman"/>
          <w:b/>
          <w:color w:val="000000"/>
          <w:sz w:val="20"/>
        </w:rPr>
        <w:t>Schrock, A</w:t>
      </w:r>
      <w:r>
        <w:rPr>
          <w:rFonts w:ascii="Times New Roman" w:hAnsi="Times New Roman"/>
          <w:color w:val="000000"/>
          <w:sz w:val="20"/>
        </w:rPr>
        <w:t xml:space="preserve">. (2016). </w:t>
      </w:r>
      <w:r w:rsidRPr="00750A4D">
        <w:rPr>
          <w:rFonts w:ascii="Times New Roman" w:hAnsi="Times New Roman"/>
          <w:color w:val="000000"/>
          <w:sz w:val="20"/>
        </w:rPr>
        <w:t xml:space="preserve">Exploring the Relationship Between Mobile Facebook and Social Capital: </w:t>
      </w:r>
    </w:p>
    <w:p w14:paraId="10FD459D" w14:textId="77777777" w:rsidR="00B55BEF" w:rsidRDefault="00B55BEF" w:rsidP="00B55BEF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 w:rsidRPr="00750A4D">
        <w:rPr>
          <w:rFonts w:ascii="Times New Roman" w:hAnsi="Times New Roman"/>
          <w:color w:val="000000"/>
          <w:sz w:val="20"/>
        </w:rPr>
        <w:t xml:space="preserve">What Is the “Mobile Difference” for Parents of Young Children? </w:t>
      </w:r>
      <w:r w:rsidRPr="006D1947">
        <w:rPr>
          <w:rFonts w:ascii="Times New Roman" w:hAnsi="Times New Roman"/>
          <w:i/>
          <w:color w:val="000000"/>
          <w:sz w:val="20"/>
        </w:rPr>
        <w:t>Social Media + Society</w:t>
      </w:r>
      <w:r>
        <w:rPr>
          <w:rFonts w:ascii="Times New Roman" w:hAnsi="Times New Roman"/>
          <w:color w:val="000000"/>
          <w:sz w:val="20"/>
        </w:rPr>
        <w:t xml:space="preserve">. </w:t>
      </w:r>
    </w:p>
    <w:p w14:paraId="5F643FAC" w14:textId="77777777" w:rsidR="00244A38" w:rsidRDefault="00244A38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</w:p>
    <w:p w14:paraId="23EB86B2" w14:textId="77777777" w:rsidR="001005D1" w:rsidRDefault="001005D1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proofErr w:type="spellStart"/>
      <w:r w:rsidRPr="001005D1">
        <w:rPr>
          <w:rFonts w:ascii="Times New Roman" w:hAnsi="Times New Roman"/>
          <w:color w:val="000000"/>
          <w:sz w:val="20"/>
        </w:rPr>
        <w:t>Hunsinger</w:t>
      </w:r>
      <w:proofErr w:type="spellEnd"/>
      <w:r w:rsidRPr="001005D1">
        <w:rPr>
          <w:rFonts w:ascii="Times New Roman" w:hAnsi="Times New Roman"/>
          <w:color w:val="000000"/>
          <w:sz w:val="20"/>
        </w:rPr>
        <w:t xml:space="preserve">, J. &amp; </w:t>
      </w:r>
      <w:r w:rsidRPr="00F5084A">
        <w:rPr>
          <w:rFonts w:ascii="Times New Roman" w:hAnsi="Times New Roman"/>
          <w:b/>
          <w:color w:val="000000"/>
          <w:sz w:val="20"/>
        </w:rPr>
        <w:t>Schrock, A</w:t>
      </w:r>
      <w:r w:rsidRPr="001005D1">
        <w:rPr>
          <w:rFonts w:ascii="Times New Roman" w:hAnsi="Times New Roman"/>
          <w:color w:val="000000"/>
          <w:sz w:val="20"/>
        </w:rPr>
        <w:t>. (</w:t>
      </w:r>
      <w:r w:rsidR="00FC19AC">
        <w:rPr>
          <w:rFonts w:ascii="Times New Roman" w:hAnsi="Times New Roman"/>
          <w:color w:val="000000"/>
          <w:sz w:val="20"/>
        </w:rPr>
        <w:t>2016</w:t>
      </w:r>
      <w:r w:rsidRPr="001005D1">
        <w:rPr>
          <w:rFonts w:ascii="Times New Roman" w:hAnsi="Times New Roman"/>
          <w:color w:val="000000"/>
          <w:sz w:val="20"/>
        </w:rPr>
        <w:t xml:space="preserve">). The Democratization of Hacking and Making. </w:t>
      </w:r>
      <w:r w:rsidRPr="001005D1">
        <w:rPr>
          <w:rFonts w:ascii="Times New Roman" w:hAnsi="Times New Roman"/>
          <w:i/>
          <w:color w:val="000000"/>
          <w:sz w:val="20"/>
        </w:rPr>
        <w:t>New Media &amp; Society</w:t>
      </w:r>
      <w:r w:rsidR="00A77916">
        <w:rPr>
          <w:rFonts w:ascii="Times New Roman" w:hAnsi="Times New Roman"/>
          <w:i/>
          <w:color w:val="000000"/>
          <w:sz w:val="20"/>
        </w:rPr>
        <w:t>, 18</w:t>
      </w:r>
      <w:r w:rsidR="00A77916">
        <w:rPr>
          <w:rFonts w:ascii="Times New Roman" w:hAnsi="Times New Roman"/>
          <w:color w:val="000000"/>
          <w:sz w:val="20"/>
        </w:rPr>
        <w:t>(4)</w:t>
      </w:r>
      <w:r w:rsidRPr="001005D1">
        <w:rPr>
          <w:rFonts w:ascii="Times New Roman" w:hAnsi="Times New Roman"/>
          <w:color w:val="000000"/>
          <w:sz w:val="20"/>
        </w:rPr>
        <w:t>.</w:t>
      </w:r>
      <w:r w:rsidR="000D057B">
        <w:rPr>
          <w:rFonts w:ascii="Times New Roman" w:hAnsi="Times New Roman"/>
          <w:color w:val="000000"/>
          <w:sz w:val="20"/>
        </w:rPr>
        <w:t xml:space="preserve"> </w:t>
      </w:r>
    </w:p>
    <w:p w14:paraId="1D9B3302" w14:textId="77777777" w:rsidR="00A06EC1" w:rsidRDefault="00A06EC1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</w:p>
    <w:p w14:paraId="66008D1F" w14:textId="77777777" w:rsidR="00A06EC1" w:rsidRPr="001005D1" w:rsidRDefault="00A06EC1" w:rsidP="00A06EC1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 w:rsidRPr="00F5084A">
        <w:rPr>
          <w:rFonts w:ascii="Times New Roman" w:hAnsi="Times New Roman"/>
          <w:b/>
          <w:color w:val="000000"/>
          <w:sz w:val="20"/>
        </w:rPr>
        <w:t>Schrock, A</w:t>
      </w:r>
      <w:r>
        <w:rPr>
          <w:rFonts w:ascii="Times New Roman" w:hAnsi="Times New Roman"/>
          <w:color w:val="000000"/>
          <w:sz w:val="20"/>
        </w:rPr>
        <w:t xml:space="preserve">. (2016). </w:t>
      </w:r>
      <w:r w:rsidRPr="00243BBF">
        <w:rPr>
          <w:rFonts w:ascii="Times New Roman" w:hAnsi="Times New Roman"/>
          <w:color w:val="000000"/>
          <w:sz w:val="20"/>
        </w:rPr>
        <w:t xml:space="preserve">Civic Hacking as Data Activism and Advocacy: A History </w:t>
      </w:r>
      <w:proofErr w:type="gramStart"/>
      <w:r w:rsidRPr="00243BBF">
        <w:rPr>
          <w:rFonts w:ascii="Times New Roman" w:hAnsi="Times New Roman"/>
          <w:color w:val="000000"/>
          <w:sz w:val="20"/>
        </w:rPr>
        <w:t>From</w:t>
      </w:r>
      <w:proofErr w:type="gramEnd"/>
      <w:r w:rsidRPr="00243BBF">
        <w:rPr>
          <w:rFonts w:ascii="Times New Roman" w:hAnsi="Times New Roman"/>
          <w:color w:val="000000"/>
          <w:sz w:val="20"/>
        </w:rPr>
        <w:t xml:space="preserve"> Publicity to Open Government Data</w:t>
      </w:r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i/>
          <w:color w:val="000000"/>
          <w:sz w:val="20"/>
        </w:rPr>
        <w:t>New Media &amp; Society</w:t>
      </w:r>
      <w:r w:rsidR="00A77916">
        <w:rPr>
          <w:rFonts w:ascii="Times New Roman" w:hAnsi="Times New Roman"/>
          <w:i/>
          <w:color w:val="000000"/>
          <w:sz w:val="20"/>
        </w:rPr>
        <w:t>, 18</w:t>
      </w:r>
      <w:r w:rsidR="00A77916">
        <w:rPr>
          <w:rFonts w:ascii="Times New Roman" w:hAnsi="Times New Roman"/>
          <w:color w:val="000000"/>
          <w:sz w:val="20"/>
        </w:rPr>
        <w:t>(4)</w:t>
      </w:r>
      <w:r>
        <w:rPr>
          <w:rFonts w:ascii="Times New Roman" w:hAnsi="Times New Roman"/>
          <w:color w:val="000000"/>
          <w:sz w:val="20"/>
        </w:rPr>
        <w:t xml:space="preserve">. </w:t>
      </w:r>
    </w:p>
    <w:p w14:paraId="3E32BD59" w14:textId="77777777" w:rsidR="00C24880" w:rsidRDefault="00C24880" w:rsidP="00AF3ABD">
      <w:pPr>
        <w:tabs>
          <w:tab w:val="left" w:pos="4770"/>
        </w:tabs>
        <w:rPr>
          <w:rFonts w:ascii="Times New Roman" w:hAnsi="Times New Roman"/>
          <w:b/>
          <w:color w:val="000000"/>
          <w:sz w:val="20"/>
        </w:rPr>
      </w:pPr>
    </w:p>
    <w:p w14:paraId="3B96C611" w14:textId="77777777" w:rsidR="004F27A8" w:rsidRPr="00515578" w:rsidRDefault="004F27A8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 w:rsidRPr="00430E43">
        <w:rPr>
          <w:rFonts w:ascii="Times New Roman" w:hAnsi="Times New Roman"/>
          <w:b/>
          <w:color w:val="000000"/>
          <w:sz w:val="20"/>
        </w:rPr>
        <w:t>Schrock, A</w:t>
      </w:r>
      <w:r>
        <w:rPr>
          <w:rFonts w:ascii="Times New Roman" w:hAnsi="Times New Roman"/>
          <w:color w:val="000000"/>
          <w:sz w:val="20"/>
        </w:rPr>
        <w:t xml:space="preserve">. (2015). </w:t>
      </w:r>
      <w:r w:rsidRPr="002A6AF1">
        <w:rPr>
          <w:rFonts w:ascii="Times New Roman" w:hAnsi="Times New Roman"/>
          <w:color w:val="000000"/>
          <w:sz w:val="20"/>
        </w:rPr>
        <w:t>Communicative Affordances of Mobile Media: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2A6AF1">
        <w:rPr>
          <w:rFonts w:ascii="Times New Roman" w:hAnsi="Times New Roman"/>
          <w:color w:val="000000"/>
          <w:sz w:val="20"/>
        </w:rPr>
        <w:t xml:space="preserve">Portability, Availability, </w:t>
      </w:r>
      <w:proofErr w:type="spellStart"/>
      <w:r w:rsidRPr="002A6AF1">
        <w:rPr>
          <w:rFonts w:ascii="Times New Roman" w:hAnsi="Times New Roman"/>
          <w:color w:val="000000"/>
          <w:sz w:val="20"/>
        </w:rPr>
        <w:t>Locatability</w:t>
      </w:r>
      <w:proofErr w:type="spellEnd"/>
      <w:r w:rsidRPr="002A6AF1">
        <w:rPr>
          <w:rFonts w:ascii="Times New Roman" w:hAnsi="Times New Roman"/>
          <w:color w:val="000000"/>
          <w:sz w:val="20"/>
        </w:rPr>
        <w:t xml:space="preserve">, and </w:t>
      </w:r>
      <w:proofErr w:type="spellStart"/>
      <w:r w:rsidRPr="002A6AF1">
        <w:rPr>
          <w:rFonts w:ascii="Times New Roman" w:hAnsi="Times New Roman"/>
          <w:color w:val="000000"/>
          <w:sz w:val="20"/>
        </w:rPr>
        <w:t>Multimediality</w:t>
      </w:r>
      <w:proofErr w:type="spellEnd"/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i/>
          <w:color w:val="000000"/>
          <w:sz w:val="20"/>
        </w:rPr>
        <w:t>International Journal of Communication, 9</w:t>
      </w:r>
      <w:r>
        <w:rPr>
          <w:rFonts w:ascii="Times New Roman" w:hAnsi="Times New Roman"/>
          <w:color w:val="000000"/>
          <w:sz w:val="20"/>
        </w:rPr>
        <w:t xml:space="preserve">. </w:t>
      </w:r>
    </w:p>
    <w:p w14:paraId="22393FA3" w14:textId="77777777" w:rsidR="004F27A8" w:rsidRDefault="004F27A8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</w:p>
    <w:p w14:paraId="094B124E" w14:textId="77777777" w:rsidR="00505E60" w:rsidRDefault="007B3C52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lastRenderedPageBreak/>
        <w:t>Boase</w:t>
      </w:r>
      <w:proofErr w:type="spellEnd"/>
      <w:r>
        <w:rPr>
          <w:rFonts w:ascii="Times New Roman" w:hAnsi="Times New Roman"/>
          <w:color w:val="000000"/>
          <w:sz w:val="20"/>
        </w:rPr>
        <w:t xml:space="preserve">, J., Kobayashi, T., </w:t>
      </w:r>
      <w:r w:rsidRPr="00F5084A">
        <w:rPr>
          <w:rFonts w:ascii="Times New Roman" w:hAnsi="Times New Roman"/>
          <w:b/>
          <w:color w:val="000000"/>
          <w:sz w:val="20"/>
        </w:rPr>
        <w:t>Schrock, A</w:t>
      </w:r>
      <w:r w:rsidR="009B365F">
        <w:rPr>
          <w:rFonts w:ascii="Times New Roman" w:hAnsi="Times New Roman"/>
          <w:color w:val="000000"/>
          <w:sz w:val="20"/>
        </w:rPr>
        <w:t>., Suzuki, T. &amp; Suzuki, T. (2015</w:t>
      </w:r>
      <w:r>
        <w:rPr>
          <w:rFonts w:ascii="Times New Roman" w:hAnsi="Times New Roman"/>
          <w:color w:val="000000"/>
          <w:sz w:val="20"/>
        </w:rPr>
        <w:t xml:space="preserve">). Reconnecting here and there: The reactivation of dormant ties in the US and Japan. </w:t>
      </w:r>
      <w:r w:rsidRPr="007B3C52">
        <w:rPr>
          <w:rFonts w:ascii="Times New Roman" w:hAnsi="Times New Roman"/>
          <w:i/>
          <w:color w:val="000000"/>
          <w:sz w:val="20"/>
        </w:rPr>
        <w:t>American Behavioral Scientist</w:t>
      </w:r>
      <w:r w:rsidR="009B365F">
        <w:rPr>
          <w:rFonts w:ascii="Times New Roman" w:hAnsi="Times New Roman"/>
          <w:i/>
          <w:color w:val="000000"/>
          <w:sz w:val="20"/>
        </w:rPr>
        <w:t>,</w:t>
      </w:r>
      <w:r w:rsidR="00CC1DD6">
        <w:rPr>
          <w:rFonts w:ascii="Times New Roman" w:hAnsi="Times New Roman"/>
          <w:i/>
          <w:color w:val="000000"/>
          <w:sz w:val="20"/>
        </w:rPr>
        <w:t xml:space="preserve"> 58</w:t>
      </w:r>
      <w:r w:rsidR="00CC1DD6">
        <w:rPr>
          <w:rFonts w:ascii="Times New Roman" w:hAnsi="Times New Roman"/>
          <w:color w:val="000000"/>
          <w:sz w:val="20"/>
        </w:rPr>
        <w:t>(10)</w:t>
      </w:r>
      <w:r>
        <w:rPr>
          <w:rFonts w:ascii="Times New Roman" w:hAnsi="Times New Roman"/>
          <w:color w:val="000000"/>
          <w:sz w:val="20"/>
        </w:rPr>
        <w:t xml:space="preserve">. </w:t>
      </w:r>
    </w:p>
    <w:p w14:paraId="2009F5C2" w14:textId="77777777" w:rsidR="00B5148E" w:rsidRPr="00CC1DD6" w:rsidRDefault="00B5148E" w:rsidP="00C24880">
      <w:pPr>
        <w:tabs>
          <w:tab w:val="left" w:pos="4770"/>
        </w:tabs>
        <w:spacing w:before="240"/>
        <w:ind w:left="1440" w:hanging="720"/>
        <w:rPr>
          <w:rFonts w:ascii="Times New Roman" w:hAnsi="Times New Roman"/>
          <w:color w:val="000000"/>
          <w:sz w:val="20"/>
        </w:rPr>
      </w:pPr>
      <w:r w:rsidRPr="00F5084A">
        <w:rPr>
          <w:rFonts w:ascii="Times New Roman" w:hAnsi="Times New Roman"/>
          <w:b/>
          <w:color w:val="000000"/>
          <w:sz w:val="20"/>
        </w:rPr>
        <w:t>Schrock, A.</w:t>
      </w:r>
      <w:r>
        <w:rPr>
          <w:rFonts w:ascii="Times New Roman" w:hAnsi="Times New Roman"/>
          <w:color w:val="000000"/>
          <w:sz w:val="20"/>
        </w:rPr>
        <w:t xml:space="preserve"> (</w:t>
      </w:r>
      <w:r w:rsidR="002B25F2">
        <w:rPr>
          <w:rFonts w:ascii="Times New Roman" w:hAnsi="Times New Roman"/>
          <w:color w:val="000000"/>
          <w:sz w:val="20"/>
        </w:rPr>
        <w:t>2014</w:t>
      </w:r>
      <w:r>
        <w:rPr>
          <w:rFonts w:ascii="Times New Roman" w:hAnsi="Times New Roman"/>
          <w:color w:val="000000"/>
          <w:sz w:val="20"/>
        </w:rPr>
        <w:t xml:space="preserve">). </w:t>
      </w:r>
      <w:r w:rsidRPr="00B5148E">
        <w:rPr>
          <w:rFonts w:ascii="Times New Roman" w:hAnsi="Times New Roman"/>
          <w:color w:val="000000"/>
          <w:sz w:val="20"/>
        </w:rPr>
        <w:t xml:space="preserve">HTML5 and Openness in Mobile Platforms. </w:t>
      </w:r>
      <w:r w:rsidRPr="00B5148E">
        <w:rPr>
          <w:rFonts w:ascii="Times New Roman" w:hAnsi="Times New Roman"/>
          <w:i/>
          <w:color w:val="000000"/>
          <w:sz w:val="20"/>
        </w:rPr>
        <w:t>Continuum: Journal of Media and Cultural Studies</w:t>
      </w:r>
      <w:r w:rsidR="009B365F">
        <w:rPr>
          <w:rFonts w:ascii="Times New Roman" w:hAnsi="Times New Roman"/>
          <w:i/>
          <w:color w:val="000000"/>
          <w:sz w:val="20"/>
        </w:rPr>
        <w:t>,</w:t>
      </w:r>
      <w:r w:rsidR="00CC1DD6">
        <w:rPr>
          <w:rFonts w:ascii="Times New Roman" w:hAnsi="Times New Roman"/>
          <w:i/>
          <w:color w:val="000000"/>
          <w:sz w:val="20"/>
        </w:rPr>
        <w:t xml:space="preserve"> 28</w:t>
      </w:r>
      <w:r w:rsidR="00CC1DD6">
        <w:rPr>
          <w:rFonts w:ascii="Times New Roman" w:hAnsi="Times New Roman"/>
          <w:color w:val="000000"/>
          <w:sz w:val="20"/>
        </w:rPr>
        <w:t xml:space="preserve">(4). </w:t>
      </w:r>
    </w:p>
    <w:p w14:paraId="3925C887" w14:textId="77777777" w:rsidR="00B5148E" w:rsidRDefault="00B5148E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</w:p>
    <w:p w14:paraId="798AAD98" w14:textId="77777777" w:rsidR="00144D63" w:rsidRDefault="00566970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 w:rsidRPr="00F5084A">
        <w:rPr>
          <w:rFonts w:ascii="Times New Roman" w:hAnsi="Times New Roman"/>
          <w:b/>
          <w:color w:val="000000"/>
          <w:sz w:val="20"/>
        </w:rPr>
        <w:t>Schrock, A</w:t>
      </w:r>
      <w:r>
        <w:rPr>
          <w:rFonts w:ascii="Times New Roman" w:hAnsi="Times New Roman"/>
          <w:color w:val="000000"/>
          <w:sz w:val="20"/>
        </w:rPr>
        <w:t>. (2014</w:t>
      </w:r>
      <w:r w:rsidR="00100A38">
        <w:rPr>
          <w:rFonts w:ascii="Times New Roman" w:hAnsi="Times New Roman"/>
          <w:color w:val="000000"/>
          <w:sz w:val="20"/>
        </w:rPr>
        <w:t>). “Education in Disguise”</w:t>
      </w:r>
      <w:r w:rsidR="00100A38" w:rsidRPr="0048029A">
        <w:rPr>
          <w:rFonts w:ascii="Times New Roman" w:hAnsi="Times New Roman"/>
          <w:color w:val="000000"/>
          <w:sz w:val="20"/>
        </w:rPr>
        <w:t>: Culture of a Hacker and Maker</w:t>
      </w:r>
      <w:r w:rsidR="00100A38">
        <w:rPr>
          <w:rFonts w:ascii="Times New Roman" w:hAnsi="Times New Roman"/>
          <w:color w:val="000000"/>
          <w:sz w:val="20"/>
        </w:rPr>
        <w:t xml:space="preserve"> </w:t>
      </w:r>
      <w:r w:rsidR="00100A38" w:rsidRPr="0048029A">
        <w:rPr>
          <w:rFonts w:ascii="Times New Roman" w:hAnsi="Times New Roman"/>
          <w:color w:val="000000"/>
          <w:sz w:val="20"/>
        </w:rPr>
        <w:t>Space</w:t>
      </w:r>
      <w:r w:rsidR="00100A38">
        <w:rPr>
          <w:rFonts w:ascii="Times New Roman" w:hAnsi="Times New Roman"/>
          <w:color w:val="000000"/>
          <w:sz w:val="20"/>
        </w:rPr>
        <w:t xml:space="preserve">. </w:t>
      </w:r>
      <w:proofErr w:type="spellStart"/>
      <w:r w:rsidR="00100A38">
        <w:rPr>
          <w:rFonts w:ascii="Times New Roman" w:hAnsi="Times New Roman"/>
          <w:i/>
          <w:color w:val="000000"/>
          <w:sz w:val="20"/>
        </w:rPr>
        <w:t>InterActions</w:t>
      </w:r>
      <w:proofErr w:type="spellEnd"/>
      <w:r w:rsidR="00100A38">
        <w:rPr>
          <w:rFonts w:ascii="Times New Roman" w:hAnsi="Times New Roman"/>
          <w:i/>
          <w:color w:val="000000"/>
          <w:sz w:val="20"/>
        </w:rPr>
        <w:t>, 10</w:t>
      </w:r>
      <w:r w:rsidR="00100A38">
        <w:rPr>
          <w:rFonts w:ascii="Times New Roman" w:hAnsi="Times New Roman"/>
          <w:color w:val="000000"/>
          <w:sz w:val="20"/>
        </w:rPr>
        <w:t xml:space="preserve">(1). </w:t>
      </w:r>
    </w:p>
    <w:p w14:paraId="58329628" w14:textId="77777777" w:rsidR="00144D63" w:rsidRDefault="00144D63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</w:p>
    <w:p w14:paraId="27B752C7" w14:textId="77777777" w:rsidR="00144D63" w:rsidRDefault="00003D07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 w:rsidRPr="00F5084A">
        <w:rPr>
          <w:rFonts w:ascii="Times New Roman" w:hAnsi="Times New Roman"/>
          <w:b/>
          <w:color w:val="000000"/>
          <w:sz w:val="20"/>
        </w:rPr>
        <w:t>Schrock, A.</w:t>
      </w:r>
      <w:r w:rsidRPr="00003D07">
        <w:rPr>
          <w:rFonts w:ascii="Times New Roman" w:hAnsi="Times New Roman"/>
          <w:color w:val="000000"/>
          <w:sz w:val="20"/>
        </w:rPr>
        <w:t xml:space="preserve"> (</w:t>
      </w:r>
      <w:r w:rsidR="00100A38">
        <w:rPr>
          <w:rFonts w:ascii="Times New Roman" w:hAnsi="Times New Roman"/>
          <w:color w:val="000000"/>
          <w:sz w:val="20"/>
        </w:rPr>
        <w:t>2013</w:t>
      </w:r>
      <w:r w:rsidRPr="00003D07">
        <w:rPr>
          <w:rFonts w:ascii="Times New Roman" w:hAnsi="Times New Roman"/>
          <w:color w:val="000000"/>
          <w:sz w:val="20"/>
        </w:rPr>
        <w:t xml:space="preserve">). Interrogating the Terms of Service: Corporate Surveillance and User Privacy on Facebook. </w:t>
      </w:r>
      <w:r w:rsidRPr="00003D07">
        <w:rPr>
          <w:rFonts w:ascii="Times New Roman" w:hAnsi="Times New Roman"/>
          <w:i/>
          <w:color w:val="000000"/>
          <w:sz w:val="20"/>
        </w:rPr>
        <w:t>Teaching Media Quarterly, 2</w:t>
      </w:r>
      <w:r w:rsidRPr="00003D07">
        <w:rPr>
          <w:rFonts w:ascii="Times New Roman" w:hAnsi="Times New Roman"/>
          <w:color w:val="000000"/>
          <w:sz w:val="20"/>
        </w:rPr>
        <w:t>(1).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3EEF5264" w14:textId="77777777" w:rsidR="00144D63" w:rsidRDefault="00144D63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</w:p>
    <w:p w14:paraId="7E38A5B5" w14:textId="77777777" w:rsidR="00272518" w:rsidRDefault="004D6A83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Thorson, K., Driscoll, K., </w:t>
      </w:r>
      <w:proofErr w:type="spellStart"/>
      <w:r>
        <w:rPr>
          <w:rFonts w:ascii="Times New Roman" w:hAnsi="Times New Roman"/>
          <w:color w:val="000000"/>
          <w:sz w:val="20"/>
        </w:rPr>
        <w:t>Ekdale</w:t>
      </w:r>
      <w:proofErr w:type="spellEnd"/>
      <w:r>
        <w:rPr>
          <w:rFonts w:ascii="Times New Roman" w:hAnsi="Times New Roman"/>
          <w:color w:val="000000"/>
          <w:sz w:val="20"/>
        </w:rPr>
        <w:t xml:space="preserve">, B., Edgerly, S., Thompson, L. G., </w:t>
      </w:r>
      <w:r w:rsidRPr="00F5084A">
        <w:rPr>
          <w:rFonts w:ascii="Times New Roman" w:hAnsi="Times New Roman"/>
          <w:b/>
          <w:color w:val="000000"/>
          <w:sz w:val="20"/>
        </w:rPr>
        <w:t>Schrock, A</w:t>
      </w:r>
      <w:r>
        <w:rPr>
          <w:rFonts w:ascii="Times New Roman" w:hAnsi="Times New Roman"/>
          <w:color w:val="000000"/>
          <w:sz w:val="20"/>
        </w:rPr>
        <w:t xml:space="preserve">., Swartz, L., </w:t>
      </w:r>
      <w:proofErr w:type="spellStart"/>
      <w:r>
        <w:rPr>
          <w:rFonts w:ascii="Times New Roman" w:hAnsi="Times New Roman"/>
          <w:color w:val="000000"/>
          <w:sz w:val="20"/>
        </w:rPr>
        <w:t>Vraga</w:t>
      </w:r>
      <w:proofErr w:type="spellEnd"/>
      <w:r>
        <w:rPr>
          <w:rFonts w:ascii="Times New Roman" w:hAnsi="Times New Roman"/>
          <w:color w:val="000000"/>
          <w:sz w:val="20"/>
        </w:rPr>
        <w:t xml:space="preserve">, E. K., and Wells, C. (2013). YouTube, </w:t>
      </w:r>
      <w:proofErr w:type="gramStart"/>
      <w:r>
        <w:rPr>
          <w:rFonts w:ascii="Times New Roman" w:hAnsi="Times New Roman"/>
          <w:color w:val="000000"/>
          <w:sz w:val="20"/>
        </w:rPr>
        <w:t>Twitter</w:t>
      </w:r>
      <w:proofErr w:type="gramEnd"/>
      <w:r>
        <w:rPr>
          <w:rFonts w:ascii="Times New Roman" w:hAnsi="Times New Roman"/>
          <w:color w:val="000000"/>
          <w:sz w:val="20"/>
        </w:rPr>
        <w:t xml:space="preserve"> and the Occupy Movement: Connecting Content and Circulation Practices. </w:t>
      </w:r>
      <w:r w:rsidRPr="00911B74">
        <w:rPr>
          <w:rFonts w:ascii="Times New Roman" w:hAnsi="Times New Roman"/>
          <w:i/>
          <w:color w:val="000000"/>
          <w:sz w:val="20"/>
        </w:rPr>
        <w:t>Information, Communication &amp; Society</w:t>
      </w:r>
      <w:r w:rsidR="00AE6FAA">
        <w:rPr>
          <w:rFonts w:ascii="Times New Roman" w:hAnsi="Times New Roman"/>
          <w:i/>
          <w:color w:val="000000"/>
          <w:sz w:val="20"/>
        </w:rPr>
        <w:t xml:space="preserve"> 16</w:t>
      </w:r>
      <w:r w:rsidR="00AE6FAA">
        <w:rPr>
          <w:rFonts w:ascii="Times New Roman" w:hAnsi="Times New Roman"/>
          <w:color w:val="000000"/>
          <w:sz w:val="20"/>
        </w:rPr>
        <w:t>(3)</w:t>
      </w:r>
      <w:r>
        <w:rPr>
          <w:rFonts w:ascii="Times New Roman" w:hAnsi="Times New Roman"/>
          <w:color w:val="000000"/>
          <w:sz w:val="20"/>
        </w:rPr>
        <w:t xml:space="preserve">. </w:t>
      </w:r>
    </w:p>
    <w:p w14:paraId="5E3A19B9" w14:textId="77777777" w:rsidR="00272518" w:rsidRDefault="00272518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</w:p>
    <w:p w14:paraId="75F9A98B" w14:textId="57F3EF77" w:rsidR="00272518" w:rsidRDefault="004D6A83" w:rsidP="00C24880">
      <w:pPr>
        <w:tabs>
          <w:tab w:val="left" w:pos="4770"/>
        </w:tabs>
        <w:ind w:left="1440" w:hanging="720"/>
        <w:rPr>
          <w:rFonts w:ascii="Times New Roman" w:hAnsi="Times New Roman"/>
          <w:color w:val="000000"/>
          <w:sz w:val="20"/>
        </w:rPr>
      </w:pPr>
      <w:r w:rsidRPr="00F5084A">
        <w:rPr>
          <w:rFonts w:ascii="Times New Roman" w:hAnsi="Times New Roman"/>
          <w:b/>
          <w:color w:val="000000"/>
          <w:sz w:val="20"/>
        </w:rPr>
        <w:t>Schrock, A</w:t>
      </w:r>
      <w:r>
        <w:rPr>
          <w:rFonts w:ascii="Times New Roman" w:hAnsi="Times New Roman"/>
          <w:color w:val="000000"/>
          <w:sz w:val="20"/>
        </w:rPr>
        <w:t xml:space="preserve">. (2008). Examining Social Media Usage: Technology Clusters and Social Network Site Membership. </w:t>
      </w:r>
      <w:r>
        <w:rPr>
          <w:rFonts w:ascii="Times New Roman" w:hAnsi="Times New Roman"/>
          <w:i/>
          <w:color w:val="000000"/>
          <w:sz w:val="20"/>
        </w:rPr>
        <w:t>First Monday, 14(1).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3955D41A" w14:textId="2CB6B400" w:rsidR="00A64D1E" w:rsidRDefault="00A64D1E" w:rsidP="00A64D1E">
      <w:pPr>
        <w:tabs>
          <w:tab w:val="left" w:pos="4770"/>
        </w:tabs>
        <w:rPr>
          <w:rFonts w:ascii="Times New Roman" w:hAnsi="Times New Roman"/>
          <w:color w:val="000000"/>
          <w:sz w:val="20"/>
        </w:rPr>
      </w:pPr>
    </w:p>
    <w:p w14:paraId="1FDB647F" w14:textId="77777777" w:rsidR="00A64D1E" w:rsidRDefault="00A64D1E" w:rsidP="00A64D1E">
      <w:pPr>
        <w:pBdr>
          <w:bottom w:val="single" w:sz="4" w:space="1" w:color="auto"/>
        </w:pBdr>
      </w:pPr>
      <w:r>
        <w:rPr>
          <w:rFonts w:ascii="Times New Roman" w:hAnsi="Times New Roman"/>
          <w:b/>
          <w:color w:val="000000"/>
          <w:sz w:val="20"/>
        </w:rPr>
        <w:t>Books</w:t>
      </w:r>
    </w:p>
    <w:p w14:paraId="3EAB2ABD" w14:textId="77777777" w:rsidR="00A64D1E" w:rsidRDefault="00A64D1E" w:rsidP="00A64D1E">
      <w:pPr>
        <w:tabs>
          <w:tab w:val="left" w:pos="630"/>
        </w:tabs>
        <w:rPr>
          <w:rFonts w:ascii="Times New Roman" w:eastAsia="Times New Roman" w:hAnsi="Times New Roman"/>
          <w:sz w:val="20"/>
          <w:szCs w:val="20"/>
        </w:rPr>
      </w:pPr>
    </w:p>
    <w:p w14:paraId="7D71D8EB" w14:textId="5D407F5C" w:rsidR="0061569F" w:rsidRPr="0061569F" w:rsidRDefault="0061569F" w:rsidP="00A64D1E">
      <w:pPr>
        <w:tabs>
          <w:tab w:val="left" w:pos="630"/>
        </w:tabs>
        <w:ind w:left="1440" w:hanging="72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Schrock, A.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(2024). Politics Recoded: The Infrastructural Organizing of Code for America. Cambridge, MA: MIT Press. </w:t>
      </w:r>
    </w:p>
    <w:p w14:paraId="5383B06A" w14:textId="77777777" w:rsidR="0061569F" w:rsidRDefault="0061569F" w:rsidP="00A64D1E">
      <w:pPr>
        <w:tabs>
          <w:tab w:val="left" w:pos="630"/>
        </w:tabs>
        <w:ind w:left="1440" w:hanging="720"/>
        <w:rPr>
          <w:rFonts w:ascii="Times New Roman" w:eastAsia="Times New Roman" w:hAnsi="Times New Roman"/>
          <w:b/>
          <w:sz w:val="20"/>
          <w:szCs w:val="20"/>
        </w:rPr>
      </w:pPr>
    </w:p>
    <w:p w14:paraId="47935CE4" w14:textId="139B9A86" w:rsidR="00A64D1E" w:rsidRPr="00A84115" w:rsidRDefault="00A64D1E" w:rsidP="00A64D1E">
      <w:pPr>
        <w:tabs>
          <w:tab w:val="left" w:pos="630"/>
        </w:tabs>
        <w:ind w:left="1440" w:hanging="720"/>
        <w:rPr>
          <w:rFonts w:ascii="Times New Roman" w:eastAsia="Times New Roman" w:hAnsi="Times New Roman"/>
          <w:sz w:val="20"/>
          <w:szCs w:val="20"/>
        </w:rPr>
      </w:pPr>
      <w:r w:rsidRPr="001B19FF">
        <w:rPr>
          <w:rFonts w:ascii="Times New Roman" w:eastAsia="Times New Roman" w:hAnsi="Times New Roman"/>
          <w:b/>
          <w:sz w:val="20"/>
          <w:szCs w:val="20"/>
        </w:rPr>
        <w:t>Schrock, A</w:t>
      </w:r>
      <w:r>
        <w:rPr>
          <w:rFonts w:ascii="Times New Roman" w:eastAsia="Times New Roman" w:hAnsi="Times New Roman"/>
          <w:sz w:val="20"/>
          <w:szCs w:val="20"/>
        </w:rPr>
        <w:t xml:space="preserve">. (2018). </w:t>
      </w:r>
      <w:r w:rsidRPr="001B19FF">
        <w:rPr>
          <w:rFonts w:ascii="Times New Roman" w:eastAsia="Times New Roman" w:hAnsi="Times New Roman"/>
          <w:i/>
          <w:sz w:val="20"/>
          <w:szCs w:val="20"/>
        </w:rPr>
        <w:t>Civic Tech: Making Technology Work for People</w:t>
      </w:r>
      <w:r>
        <w:rPr>
          <w:rFonts w:ascii="Times New Roman" w:eastAsia="Times New Roman" w:hAnsi="Times New Roman"/>
          <w:sz w:val="20"/>
          <w:szCs w:val="20"/>
        </w:rPr>
        <w:t xml:space="preserve">. Long Beach, CA: Rogue Academic Press. </w:t>
      </w:r>
    </w:p>
    <w:p w14:paraId="7B5F748F" w14:textId="77777777" w:rsidR="00A64D1E" w:rsidRDefault="00A64D1E" w:rsidP="00A64D1E">
      <w:pPr>
        <w:tabs>
          <w:tab w:val="left" w:pos="630"/>
        </w:tabs>
        <w:ind w:left="1440" w:hanging="720"/>
        <w:rPr>
          <w:rFonts w:ascii="Times New Roman" w:eastAsia="Times New Roman" w:hAnsi="Times New Roman"/>
          <w:sz w:val="20"/>
          <w:szCs w:val="20"/>
        </w:rPr>
      </w:pPr>
    </w:p>
    <w:p w14:paraId="78243392" w14:textId="76D4C499" w:rsidR="00A64D1E" w:rsidRPr="00A64D1E" w:rsidRDefault="00A64D1E" w:rsidP="00A64D1E">
      <w:pPr>
        <w:tabs>
          <w:tab w:val="left" w:pos="630"/>
        </w:tabs>
        <w:ind w:left="1440" w:hanging="720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Hunsinger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J. &amp; </w:t>
      </w:r>
      <w:r w:rsidRPr="007C26D7">
        <w:rPr>
          <w:rFonts w:ascii="Times New Roman" w:eastAsia="Times New Roman" w:hAnsi="Times New Roman"/>
          <w:b/>
          <w:sz w:val="20"/>
          <w:szCs w:val="20"/>
        </w:rPr>
        <w:t>Schrock, A</w:t>
      </w:r>
      <w:r w:rsidRPr="0031192F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(2018</w:t>
      </w:r>
      <w:r w:rsidRPr="0031192F">
        <w:rPr>
          <w:rFonts w:ascii="Times New Roman" w:eastAsia="Times New Roman" w:hAnsi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/>
          <w:i/>
          <w:sz w:val="20"/>
          <w:szCs w:val="20"/>
        </w:rPr>
        <w:t>Making Our World: The Hacker and Maker Movements in Context</w:t>
      </w:r>
      <w:r w:rsidRPr="00027EB1">
        <w:rPr>
          <w:rFonts w:ascii="Times New Roman" w:eastAsia="Times New Roman" w:hAnsi="Times New Roman"/>
          <w:sz w:val="20"/>
          <w:szCs w:val="20"/>
        </w:rPr>
        <w:t>. New York, NY: Peter Lang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05EA2373" w14:textId="77777777" w:rsidR="00355F7C" w:rsidRDefault="00355F7C" w:rsidP="00355F7C">
      <w:pPr>
        <w:tabs>
          <w:tab w:val="left" w:pos="4770"/>
        </w:tabs>
        <w:rPr>
          <w:rFonts w:ascii="Times New Roman" w:hAnsi="Times New Roman"/>
          <w:color w:val="000000"/>
          <w:sz w:val="20"/>
        </w:rPr>
      </w:pPr>
    </w:p>
    <w:p w14:paraId="025EA043" w14:textId="77777777" w:rsidR="000C4D3C" w:rsidRDefault="004D6A83" w:rsidP="00C531C8">
      <w:pPr>
        <w:pBdr>
          <w:bottom w:val="single" w:sz="4" w:space="1" w:color="auto"/>
        </w:pBdr>
      </w:pPr>
      <w:r>
        <w:rPr>
          <w:rFonts w:ascii="Times New Roman" w:hAnsi="Times New Roman"/>
          <w:b/>
          <w:color w:val="000000"/>
          <w:sz w:val="20"/>
        </w:rPr>
        <w:t>Book Chapters</w:t>
      </w:r>
    </w:p>
    <w:p w14:paraId="0336E7A3" w14:textId="77777777" w:rsidR="00272518" w:rsidRDefault="00272518">
      <w:pPr>
        <w:rPr>
          <w:rFonts w:ascii="Times New Roman" w:eastAsia="Times New Roman" w:hAnsi="Times New Roman"/>
          <w:sz w:val="20"/>
          <w:szCs w:val="20"/>
        </w:rPr>
      </w:pPr>
    </w:p>
    <w:p w14:paraId="1BFBBB87" w14:textId="741776F6" w:rsidR="003B1AF5" w:rsidRPr="003B1AF5" w:rsidRDefault="003B1AF5" w:rsidP="00C935C2">
      <w:pPr>
        <w:ind w:left="1440" w:hanging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Schrock, A. </w:t>
      </w:r>
      <w:r>
        <w:rPr>
          <w:rFonts w:ascii="Times New Roman" w:eastAsia="Times New Roman" w:hAnsi="Times New Roman"/>
          <w:sz w:val="20"/>
          <w:szCs w:val="20"/>
        </w:rPr>
        <w:t>(</w:t>
      </w:r>
      <w:r w:rsidR="002B0710">
        <w:rPr>
          <w:rFonts w:ascii="Times New Roman" w:eastAsia="Times New Roman" w:hAnsi="Times New Roman"/>
          <w:sz w:val="20"/>
          <w:szCs w:val="20"/>
        </w:rPr>
        <w:t>2019</w:t>
      </w:r>
      <w:r>
        <w:rPr>
          <w:rFonts w:ascii="Times New Roman" w:eastAsia="Times New Roman" w:hAnsi="Times New Roman"/>
          <w:sz w:val="20"/>
          <w:szCs w:val="20"/>
        </w:rPr>
        <w:t xml:space="preserve">). </w:t>
      </w:r>
      <w:r w:rsidR="00C935C2" w:rsidRPr="00C935C2">
        <w:rPr>
          <w:rFonts w:ascii="Times New Roman" w:eastAsia="Times New Roman" w:hAnsi="Times New Roman"/>
          <w:sz w:val="20"/>
          <w:szCs w:val="20"/>
        </w:rPr>
        <w:t xml:space="preserve">What is Civic </w:t>
      </w:r>
      <w:proofErr w:type="gramStart"/>
      <w:r w:rsidR="00C935C2" w:rsidRPr="00C935C2">
        <w:rPr>
          <w:rFonts w:ascii="Times New Roman" w:eastAsia="Times New Roman" w:hAnsi="Times New Roman"/>
          <w:sz w:val="20"/>
          <w:szCs w:val="20"/>
        </w:rPr>
        <w:t>Tech?:</w:t>
      </w:r>
      <w:proofErr w:type="gramEnd"/>
      <w:r w:rsidR="00C935C2" w:rsidRPr="00C935C2">
        <w:rPr>
          <w:rFonts w:ascii="Times New Roman" w:eastAsia="Times New Roman" w:hAnsi="Times New Roman"/>
          <w:sz w:val="20"/>
          <w:szCs w:val="20"/>
        </w:rPr>
        <w:t xml:space="preserve"> Defining a Practice </w:t>
      </w:r>
      <w:r w:rsidR="0096536A">
        <w:rPr>
          <w:rFonts w:ascii="Times New Roman" w:eastAsia="Times New Roman" w:hAnsi="Times New Roman"/>
          <w:sz w:val="20"/>
          <w:szCs w:val="20"/>
        </w:rPr>
        <w:t>of Technical Pluralism</w:t>
      </w:r>
      <w:r w:rsidR="00C935C2" w:rsidRPr="00C935C2">
        <w:rPr>
          <w:rFonts w:ascii="Times New Roman" w:eastAsia="Times New Roman" w:hAnsi="Times New Roman"/>
          <w:sz w:val="20"/>
          <w:szCs w:val="20"/>
        </w:rPr>
        <w:t xml:space="preserve">. In </w:t>
      </w:r>
      <w:proofErr w:type="spellStart"/>
      <w:r w:rsidR="00C935C2" w:rsidRPr="00C935C2">
        <w:rPr>
          <w:rFonts w:ascii="Times New Roman" w:eastAsia="Times New Roman" w:hAnsi="Times New Roman"/>
          <w:sz w:val="20"/>
          <w:szCs w:val="20"/>
        </w:rPr>
        <w:t>Kitchin</w:t>
      </w:r>
      <w:proofErr w:type="spellEnd"/>
      <w:r w:rsidR="00C935C2" w:rsidRPr="00C935C2">
        <w:rPr>
          <w:rFonts w:ascii="Times New Roman" w:eastAsia="Times New Roman" w:hAnsi="Times New Roman"/>
          <w:sz w:val="20"/>
          <w:szCs w:val="20"/>
        </w:rPr>
        <w:t xml:space="preserve">, R., </w:t>
      </w:r>
      <w:proofErr w:type="spellStart"/>
      <w:r w:rsidR="00C935C2" w:rsidRPr="00C935C2">
        <w:rPr>
          <w:rFonts w:ascii="Times New Roman" w:eastAsia="Times New Roman" w:hAnsi="Times New Roman"/>
          <w:sz w:val="20"/>
          <w:szCs w:val="20"/>
        </w:rPr>
        <w:t>Cardullo</w:t>
      </w:r>
      <w:proofErr w:type="spellEnd"/>
      <w:r w:rsidR="00C935C2" w:rsidRPr="00C935C2">
        <w:rPr>
          <w:rFonts w:ascii="Times New Roman" w:eastAsia="Times New Roman" w:hAnsi="Times New Roman"/>
          <w:sz w:val="20"/>
          <w:szCs w:val="20"/>
        </w:rPr>
        <w:t xml:space="preserve">, P., &amp; De </w:t>
      </w:r>
      <w:proofErr w:type="spellStart"/>
      <w:r w:rsidR="00C935C2" w:rsidRPr="00C935C2">
        <w:rPr>
          <w:rFonts w:ascii="Times New Roman" w:eastAsia="Times New Roman" w:hAnsi="Times New Roman"/>
          <w:sz w:val="20"/>
          <w:szCs w:val="20"/>
        </w:rPr>
        <w:t>Feliciantonio</w:t>
      </w:r>
      <w:proofErr w:type="spellEnd"/>
      <w:r w:rsidR="00C935C2" w:rsidRPr="00C935C2">
        <w:rPr>
          <w:rFonts w:ascii="Times New Roman" w:eastAsia="Times New Roman" w:hAnsi="Times New Roman"/>
          <w:sz w:val="20"/>
          <w:szCs w:val="20"/>
        </w:rPr>
        <w:t>, C. (Eds.), </w:t>
      </w:r>
      <w:r w:rsidR="00C935C2" w:rsidRPr="00C935C2">
        <w:rPr>
          <w:rFonts w:ascii="Times New Roman" w:eastAsia="Times New Roman" w:hAnsi="Times New Roman"/>
          <w:i/>
          <w:iCs/>
          <w:sz w:val="20"/>
          <w:szCs w:val="20"/>
        </w:rPr>
        <w:t>The Right to the Smart City</w:t>
      </w:r>
      <w:r w:rsidR="00C935C2" w:rsidRPr="00C935C2">
        <w:rPr>
          <w:rFonts w:ascii="Times New Roman" w:eastAsia="Times New Roman" w:hAnsi="Times New Roman"/>
          <w:sz w:val="20"/>
          <w:szCs w:val="20"/>
        </w:rPr>
        <w:t xml:space="preserve">. Bingley, UK: Emerald Publishing. </w:t>
      </w:r>
    </w:p>
    <w:p w14:paraId="5FA349A5" w14:textId="77777777" w:rsidR="00244A38" w:rsidRDefault="00244A38" w:rsidP="002B0710">
      <w:pPr>
        <w:rPr>
          <w:rFonts w:ascii="Times New Roman" w:eastAsia="Times New Roman" w:hAnsi="Times New Roman"/>
          <w:b/>
          <w:sz w:val="20"/>
          <w:szCs w:val="20"/>
        </w:rPr>
      </w:pPr>
    </w:p>
    <w:p w14:paraId="164D2D9D" w14:textId="74101749" w:rsidR="00244A38" w:rsidRPr="00244A38" w:rsidRDefault="00244A38" w:rsidP="00244A38">
      <w:pPr>
        <w:ind w:left="1440" w:hanging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Schrock, A.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977FD8">
        <w:rPr>
          <w:rFonts w:ascii="Times New Roman" w:eastAsia="Times New Roman" w:hAnsi="Times New Roman"/>
          <w:sz w:val="20"/>
          <w:szCs w:val="20"/>
        </w:rPr>
        <w:t>(</w:t>
      </w:r>
      <w:r w:rsidR="002B0710">
        <w:rPr>
          <w:rFonts w:ascii="Times New Roman" w:eastAsia="Times New Roman" w:hAnsi="Times New Roman"/>
          <w:sz w:val="20"/>
          <w:szCs w:val="20"/>
        </w:rPr>
        <w:t>2018</w:t>
      </w:r>
      <w:r w:rsidR="00977FD8">
        <w:rPr>
          <w:rFonts w:ascii="Times New Roman" w:eastAsia="Times New Roman" w:hAnsi="Times New Roman"/>
          <w:sz w:val="20"/>
          <w:szCs w:val="20"/>
        </w:rPr>
        <w:t xml:space="preserve">). </w:t>
      </w:r>
      <w:r w:rsidR="000804EC">
        <w:rPr>
          <w:rFonts w:ascii="Times New Roman" w:eastAsia="Times New Roman" w:hAnsi="Times New Roman"/>
          <w:sz w:val="20"/>
          <w:szCs w:val="20"/>
        </w:rPr>
        <w:t>Hackers</w:t>
      </w:r>
      <w:r w:rsidR="00C136F3">
        <w:rPr>
          <w:rFonts w:ascii="Times New Roman" w:eastAsia="Times New Roman" w:hAnsi="Times New Roman"/>
          <w:sz w:val="20"/>
          <w:szCs w:val="20"/>
        </w:rPr>
        <w:t xml:space="preserve"> and Makers</w:t>
      </w:r>
      <w:r w:rsidR="000804EC">
        <w:rPr>
          <w:rFonts w:ascii="Times New Roman" w:eastAsia="Times New Roman" w:hAnsi="Times New Roman"/>
          <w:sz w:val="20"/>
          <w:szCs w:val="20"/>
        </w:rPr>
        <w:t xml:space="preserve"> are Ordinary</w:t>
      </w:r>
      <w:r>
        <w:rPr>
          <w:rFonts w:ascii="Times New Roman" w:eastAsia="Times New Roman" w:hAnsi="Times New Roman"/>
          <w:sz w:val="20"/>
          <w:szCs w:val="20"/>
        </w:rPr>
        <w:t xml:space="preserve">. In J.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Hunsinger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&amp; A. Schrock (Eds.), </w:t>
      </w:r>
      <w:r>
        <w:rPr>
          <w:rFonts w:ascii="Times New Roman" w:eastAsia="Times New Roman" w:hAnsi="Times New Roman"/>
          <w:i/>
          <w:sz w:val="20"/>
          <w:szCs w:val="20"/>
        </w:rPr>
        <w:t>Making Our World</w:t>
      </w:r>
      <w:r>
        <w:rPr>
          <w:rFonts w:ascii="Times New Roman" w:eastAsia="Times New Roman" w:hAnsi="Times New Roman"/>
          <w:sz w:val="20"/>
          <w:szCs w:val="20"/>
        </w:rPr>
        <w:t xml:space="preserve">. New York, NY: Peter Lang. </w:t>
      </w:r>
    </w:p>
    <w:p w14:paraId="29DB9E61" w14:textId="77777777" w:rsidR="00244A38" w:rsidRDefault="00244A38" w:rsidP="00C24880">
      <w:pPr>
        <w:ind w:left="1440" w:hanging="720"/>
        <w:rPr>
          <w:rFonts w:ascii="Times New Roman" w:eastAsia="Times New Roman" w:hAnsi="Times New Roman"/>
          <w:b/>
          <w:sz w:val="20"/>
          <w:szCs w:val="20"/>
        </w:rPr>
      </w:pPr>
    </w:p>
    <w:p w14:paraId="6957A782" w14:textId="77777777" w:rsidR="0031192F" w:rsidRDefault="0031192F" w:rsidP="00C24880">
      <w:pPr>
        <w:ind w:left="1440" w:hanging="720"/>
        <w:rPr>
          <w:rFonts w:ascii="Times New Roman" w:eastAsia="Times New Roman" w:hAnsi="Times New Roman"/>
          <w:sz w:val="20"/>
          <w:szCs w:val="20"/>
        </w:rPr>
      </w:pPr>
      <w:r w:rsidRPr="00993365">
        <w:rPr>
          <w:rFonts w:ascii="Times New Roman" w:eastAsia="Times New Roman" w:hAnsi="Times New Roman"/>
          <w:b/>
          <w:sz w:val="20"/>
          <w:szCs w:val="20"/>
        </w:rPr>
        <w:t>Schrock, A.</w:t>
      </w:r>
      <w:r w:rsidR="00244A38">
        <w:rPr>
          <w:rFonts w:ascii="Times New Roman" w:eastAsia="Times New Roman" w:hAnsi="Times New Roman"/>
          <w:sz w:val="20"/>
          <w:szCs w:val="20"/>
        </w:rPr>
        <w:t xml:space="preserve"> (2016</w:t>
      </w:r>
      <w:r w:rsidRPr="0031192F">
        <w:rPr>
          <w:rFonts w:ascii="Times New Roman" w:eastAsia="Times New Roman" w:hAnsi="Times New Roman"/>
          <w:sz w:val="20"/>
          <w:szCs w:val="20"/>
        </w:rPr>
        <w:t xml:space="preserve">). Code for America: Scaling Civic Engagement Through Open Data and Software Design. In E. Gordon &amp; P. </w:t>
      </w:r>
      <w:proofErr w:type="spellStart"/>
      <w:r w:rsidRPr="0031192F">
        <w:rPr>
          <w:rFonts w:ascii="Times New Roman" w:eastAsia="Times New Roman" w:hAnsi="Times New Roman"/>
          <w:sz w:val="20"/>
          <w:szCs w:val="20"/>
        </w:rPr>
        <w:t>Mihailidis</w:t>
      </w:r>
      <w:proofErr w:type="spellEnd"/>
      <w:r w:rsidRPr="0031192F">
        <w:rPr>
          <w:rFonts w:ascii="Times New Roman" w:eastAsia="Times New Roman" w:hAnsi="Times New Roman"/>
          <w:sz w:val="20"/>
          <w:szCs w:val="20"/>
        </w:rPr>
        <w:t xml:space="preserve"> (Eds.), </w:t>
      </w:r>
      <w:r w:rsidRPr="0031192F">
        <w:rPr>
          <w:rFonts w:ascii="Times New Roman" w:eastAsia="Times New Roman" w:hAnsi="Times New Roman"/>
          <w:i/>
          <w:sz w:val="20"/>
          <w:szCs w:val="20"/>
        </w:rPr>
        <w:t>The Civic Media Reader</w:t>
      </w:r>
      <w:r w:rsidRPr="0031192F">
        <w:rPr>
          <w:rFonts w:ascii="Times New Roman" w:eastAsia="Times New Roman" w:hAnsi="Times New Roman"/>
          <w:sz w:val="20"/>
          <w:szCs w:val="20"/>
        </w:rPr>
        <w:t>. Cambridge, MA: MIT Press.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2C20FE0" w14:textId="77777777" w:rsidR="0031192F" w:rsidRDefault="0031192F" w:rsidP="00C24880">
      <w:pPr>
        <w:ind w:left="1440" w:hanging="720"/>
        <w:rPr>
          <w:rFonts w:ascii="Times New Roman" w:eastAsia="Times New Roman" w:hAnsi="Times New Roman"/>
          <w:sz w:val="20"/>
          <w:szCs w:val="20"/>
        </w:rPr>
      </w:pPr>
    </w:p>
    <w:p w14:paraId="49E7E28F" w14:textId="77777777" w:rsidR="00272518" w:rsidRDefault="004D6A83" w:rsidP="00C24880">
      <w:pPr>
        <w:ind w:left="1440" w:hanging="720"/>
      </w:pPr>
      <w:r w:rsidRPr="00993365">
        <w:rPr>
          <w:rFonts w:ascii="Times New Roman" w:eastAsia="Times New Roman" w:hAnsi="Times New Roman"/>
          <w:b/>
          <w:sz w:val="20"/>
          <w:szCs w:val="20"/>
        </w:rPr>
        <w:t>Schrock, A.</w:t>
      </w:r>
      <w:r>
        <w:rPr>
          <w:rFonts w:ascii="Times New Roman" w:eastAsia="Times New Roman" w:hAnsi="Times New Roman"/>
          <w:sz w:val="20"/>
          <w:szCs w:val="20"/>
        </w:rPr>
        <w:t xml:space="preserve"> (</w:t>
      </w:r>
      <w:r w:rsidR="004952DC">
        <w:rPr>
          <w:rFonts w:ascii="Times New Roman" w:eastAsia="Times New Roman" w:hAnsi="Times New Roman"/>
          <w:sz w:val="20"/>
          <w:szCs w:val="20"/>
        </w:rPr>
        <w:t>2015</w:t>
      </w:r>
      <w:r>
        <w:rPr>
          <w:rFonts w:ascii="Times New Roman" w:eastAsia="Times New Roman" w:hAnsi="Times New Roman"/>
          <w:sz w:val="20"/>
          <w:szCs w:val="20"/>
        </w:rPr>
        <w:t xml:space="preserve">). </w:t>
      </w:r>
      <w:r w:rsidR="00522E05">
        <w:rPr>
          <w:rFonts w:ascii="Times New Roman" w:eastAsia="Times New Roman" w:hAnsi="Times New Roman"/>
          <w:sz w:val="20"/>
          <w:szCs w:val="20"/>
        </w:rPr>
        <w:t>The Rise of</w:t>
      </w:r>
      <w:r>
        <w:rPr>
          <w:rFonts w:ascii="Times New Roman" w:eastAsia="Times New Roman" w:hAnsi="Times New Roman"/>
          <w:sz w:val="20"/>
          <w:szCs w:val="20"/>
        </w:rPr>
        <w:t xml:space="preserve"> Mobile Social Network Platforms</w:t>
      </w:r>
      <w:r w:rsidR="00D5683F">
        <w:rPr>
          <w:rFonts w:ascii="Times New Roman" w:eastAsia="Times New Roman" w:hAnsi="Times New Roman"/>
          <w:sz w:val="20"/>
          <w:szCs w:val="20"/>
        </w:rPr>
        <w:t xml:space="preserve"> on the Mobile Internet</w:t>
      </w:r>
      <w:r>
        <w:rPr>
          <w:rFonts w:ascii="Times New Roman" w:eastAsia="Times New Roman" w:hAnsi="Times New Roman"/>
          <w:sz w:val="20"/>
          <w:szCs w:val="20"/>
        </w:rPr>
        <w:t>. In L. D. Rosen, N. A. Cheever</w:t>
      </w:r>
      <w:r w:rsidR="0094534D">
        <w:rPr>
          <w:rFonts w:ascii="Times New Roman" w:eastAsia="Times New Roman" w:hAnsi="Times New Roman"/>
          <w:sz w:val="20"/>
          <w:szCs w:val="20"/>
        </w:rPr>
        <w:t>, and L. M. Carrier</w:t>
      </w:r>
      <w:r>
        <w:rPr>
          <w:rFonts w:ascii="Times New Roman" w:eastAsia="Times New Roman" w:hAnsi="Times New Roman"/>
          <w:sz w:val="20"/>
          <w:szCs w:val="20"/>
        </w:rPr>
        <w:t xml:space="preserve"> (Eds.),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The </w:t>
      </w:r>
      <w:r w:rsidR="005602B1">
        <w:rPr>
          <w:rFonts w:ascii="Times New Roman" w:eastAsia="Times New Roman" w:hAnsi="Times New Roman"/>
          <w:i/>
          <w:sz w:val="20"/>
          <w:szCs w:val="20"/>
        </w:rPr>
        <w:t xml:space="preserve">Wiley </w:t>
      </w:r>
      <w:r>
        <w:rPr>
          <w:rFonts w:ascii="Times New Roman" w:eastAsia="Times New Roman" w:hAnsi="Times New Roman"/>
          <w:i/>
          <w:sz w:val="20"/>
          <w:szCs w:val="20"/>
        </w:rPr>
        <w:t>Handbook of Psychology, Technology and Society</w:t>
      </w:r>
      <w:r>
        <w:rPr>
          <w:rFonts w:ascii="Times New Roman" w:eastAsia="Times New Roman" w:hAnsi="Times New Roman"/>
          <w:sz w:val="20"/>
          <w:szCs w:val="20"/>
        </w:rPr>
        <w:t xml:space="preserve">. Malden, MA: Wiley-Blackwell. </w:t>
      </w:r>
    </w:p>
    <w:p w14:paraId="5FEB6E26" w14:textId="77777777" w:rsidR="00272518" w:rsidRDefault="00272518" w:rsidP="00C24880">
      <w:pPr>
        <w:ind w:left="1440" w:hanging="720"/>
      </w:pPr>
    </w:p>
    <w:p w14:paraId="65ED9EB7" w14:textId="77777777" w:rsidR="003E6ED5" w:rsidRDefault="004D6A83" w:rsidP="00C24880">
      <w:pPr>
        <w:ind w:left="1440" w:hanging="720"/>
        <w:rPr>
          <w:rFonts w:ascii="Times New Roman" w:eastAsia="Times New Roman" w:hAnsi="Times New Roman"/>
          <w:sz w:val="20"/>
          <w:szCs w:val="20"/>
        </w:rPr>
      </w:pPr>
      <w:r w:rsidRPr="00993365">
        <w:rPr>
          <w:rFonts w:ascii="Times New Roman" w:eastAsia="Times New Roman" w:hAnsi="Times New Roman"/>
          <w:b/>
          <w:sz w:val="20"/>
          <w:szCs w:val="20"/>
        </w:rPr>
        <w:t>Schrock, A</w:t>
      </w:r>
      <w:r>
        <w:rPr>
          <w:rFonts w:ascii="Times New Roman" w:eastAsia="Times New Roman" w:hAnsi="Times New Roman"/>
          <w:sz w:val="20"/>
          <w:szCs w:val="20"/>
        </w:rPr>
        <w:t xml:space="preserve">., &amp;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boyd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danah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(2010). Problematic Youth Interactions Online: Solicitation, Harassment, and Cyberbullying. In K. B. Wright &amp; L. M. Webb (Eds.), </w:t>
      </w:r>
      <w:r>
        <w:rPr>
          <w:rFonts w:ascii="Times New Roman" w:eastAsia="Times New Roman" w:hAnsi="Times New Roman"/>
          <w:i/>
          <w:sz w:val="20"/>
          <w:szCs w:val="20"/>
        </w:rPr>
        <w:t>Computer-mediated communication in personal relationships</w:t>
      </w:r>
      <w:r>
        <w:rPr>
          <w:rFonts w:ascii="Times New Roman" w:eastAsia="Times New Roman" w:hAnsi="Times New Roman"/>
          <w:sz w:val="20"/>
          <w:szCs w:val="20"/>
        </w:rPr>
        <w:t xml:space="preserve"> (pp. 368–396). New York: Peter Lang. </w:t>
      </w:r>
    </w:p>
    <w:p w14:paraId="6F3E5B26" w14:textId="77777777" w:rsidR="00A057A6" w:rsidRDefault="00A057A6" w:rsidP="00A057A6">
      <w:pPr>
        <w:suppressAutoHyphens w:val="0"/>
      </w:pPr>
    </w:p>
    <w:p w14:paraId="4235F673" w14:textId="77777777" w:rsidR="00ED5C46" w:rsidRDefault="00ED5C46" w:rsidP="00A057A6">
      <w:pPr>
        <w:suppressAutoHyphens w:val="0"/>
        <w:rPr>
          <w:rFonts w:ascii="Times New Roman" w:hAnsi="Times New Roman"/>
          <w:b/>
          <w:sz w:val="20"/>
        </w:rPr>
      </w:pPr>
    </w:p>
    <w:p w14:paraId="048C42DD" w14:textId="77777777" w:rsidR="00ED5C46" w:rsidRPr="001D3A87" w:rsidRDefault="00ED5C46" w:rsidP="00ED5C46">
      <w:pPr>
        <w:pBdr>
          <w:bottom w:val="single" w:sz="4" w:space="1" w:color="auto"/>
        </w:pBdr>
        <w:rPr>
          <w:rFonts w:ascii="Times New Roman" w:eastAsia="Times New Roman" w:hAnsi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Grants and Awards </w:t>
      </w:r>
      <w:r>
        <w:rPr>
          <w:rFonts w:ascii="Times New Roman" w:eastAsia="Times New Roman" w:hAnsi="Times New Roman"/>
          <w:b/>
          <w:i/>
          <w:iCs/>
          <w:sz w:val="20"/>
          <w:szCs w:val="20"/>
        </w:rPr>
        <w:t xml:space="preserve">(selected) </w:t>
      </w:r>
    </w:p>
    <w:p w14:paraId="13EDC71E" w14:textId="77777777" w:rsidR="00ED5C46" w:rsidRDefault="00ED5C46" w:rsidP="00ED5C46">
      <w:pPr>
        <w:ind w:right="-90"/>
        <w:rPr>
          <w:rFonts w:ascii="Times New Roman" w:eastAsia="Times New Roman" w:hAnsi="Times New Roman"/>
          <w:sz w:val="20"/>
          <w:szCs w:val="20"/>
        </w:rPr>
      </w:pPr>
    </w:p>
    <w:p w14:paraId="23FC9188" w14:textId="77777777" w:rsidR="00ED5C46" w:rsidRDefault="00ED5C46" w:rsidP="00ED5C46">
      <w:pPr>
        <w:ind w:right="-90"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$15,000 Opportunity Fund Grant from Chapman University (2018–2019) </w:t>
      </w:r>
    </w:p>
    <w:p w14:paraId="2B67DAC2" w14:textId="77777777" w:rsidR="00ED5C46" w:rsidRDefault="00ED5C46" w:rsidP="00ED5C46">
      <w:pPr>
        <w:ind w:right="-90"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$22,000 Civic Data and Design Fellowship from the City of Los Angeles (2015–2016) </w:t>
      </w:r>
    </w:p>
    <w:p w14:paraId="4A4021D6" w14:textId="77777777" w:rsidR="00ED5C46" w:rsidRDefault="00ED5C46" w:rsidP="00ED5C46">
      <w:pPr>
        <w:ind w:right="-90"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$10,000 Grant Funding: Civic Data Fellowship from Verizon &amp; Annenberg Innovation Lab (2015) </w:t>
      </w:r>
    </w:p>
    <w:p w14:paraId="195EF506" w14:textId="77777777" w:rsidR="00ED5C46" w:rsidRDefault="00ED5C46" w:rsidP="00ED5C46">
      <w:pPr>
        <w:ind w:left="720" w:right="-90"/>
      </w:pPr>
      <w:r>
        <w:rPr>
          <w:rFonts w:ascii="Times New Roman" w:eastAsia="Times New Roman" w:hAnsi="Times New Roman"/>
          <w:sz w:val="20"/>
          <w:szCs w:val="20"/>
        </w:rPr>
        <w:t xml:space="preserve">$1250 Research Grant: </w:t>
      </w:r>
      <w:r>
        <w:rPr>
          <w:rFonts w:ascii="Times New Roman" w:eastAsia="Times New Roman" w:hAnsi="Times New Roman"/>
          <w:i/>
          <w:sz w:val="20"/>
          <w:szCs w:val="20"/>
        </w:rPr>
        <w:t>Government Hackathons: Civic Engagement with Big Data</w:t>
      </w:r>
      <w:r>
        <w:rPr>
          <w:rFonts w:ascii="Times New Roman" w:eastAsia="Times New Roman" w:hAnsi="Times New Roman"/>
          <w:sz w:val="20"/>
          <w:szCs w:val="20"/>
        </w:rPr>
        <w:t xml:space="preserve">. (2013) </w:t>
      </w:r>
    </w:p>
    <w:p w14:paraId="6AEA9855" w14:textId="77777777" w:rsidR="00ED5C46" w:rsidRDefault="00ED5C46" w:rsidP="00ED5C46">
      <w:pPr>
        <w:ind w:left="720"/>
      </w:pPr>
      <w:r>
        <w:rPr>
          <w:rFonts w:ascii="Times New Roman" w:eastAsia="Times New Roman" w:hAnsi="Times New Roman"/>
          <w:sz w:val="20"/>
          <w:szCs w:val="20"/>
        </w:rPr>
        <w:t xml:space="preserve">$5000 University of Southern California Innovation Grant (2012) </w:t>
      </w:r>
    </w:p>
    <w:p w14:paraId="44E2D4B6" w14:textId="77777777" w:rsidR="00ED5C46" w:rsidRDefault="00ED5C46" w:rsidP="00ED5C46">
      <w:pPr>
        <w:ind w:left="720"/>
      </w:pPr>
      <w:r>
        <w:rPr>
          <w:rFonts w:ascii="Times New Roman" w:hAnsi="Times New Roman"/>
          <w:sz w:val="20"/>
        </w:rPr>
        <w:t xml:space="preserve">ICA award for a top paper in Ethnicity, Race &amp; Communication (2011) </w:t>
      </w:r>
    </w:p>
    <w:p w14:paraId="4D07303E" w14:textId="77777777" w:rsidR="00ED5C46" w:rsidRDefault="00ED5C46" w:rsidP="00ED5C46">
      <w:pPr>
        <w:ind w:left="720"/>
      </w:pPr>
      <w:r>
        <w:rPr>
          <w:rFonts w:ascii="Times New Roman" w:hAnsi="Times New Roman"/>
          <w:sz w:val="20"/>
        </w:rPr>
        <w:t xml:space="preserve">AEJMC Award for a top student paper in Communication Technology &amp; Policy (2010) </w:t>
      </w:r>
    </w:p>
    <w:p w14:paraId="6E9D8748" w14:textId="12CA353C" w:rsidR="00ED5C46" w:rsidRPr="00ED5C46" w:rsidRDefault="00ED5C46" w:rsidP="00ED5C46">
      <w:pPr>
        <w:pBdr>
          <w:bottom w:val="single" w:sz="4" w:space="1" w:color="auto"/>
        </w:pBdr>
        <w:ind w:firstLine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Thesis of the Year award for Communication department, University of Central Florida (2007) </w:t>
      </w:r>
    </w:p>
    <w:p w14:paraId="55B10EA9" w14:textId="77777777" w:rsidR="00ED5C46" w:rsidRDefault="00ED5C46" w:rsidP="00A057A6">
      <w:pPr>
        <w:pBdr>
          <w:bottom w:val="single" w:sz="4" w:space="1" w:color="auto"/>
        </w:pBdr>
        <w:rPr>
          <w:rFonts w:ascii="Times New Roman" w:hAnsi="Times New Roman"/>
          <w:b/>
          <w:sz w:val="20"/>
        </w:rPr>
      </w:pPr>
    </w:p>
    <w:p w14:paraId="463BC0A2" w14:textId="2C5BB810" w:rsidR="00A057A6" w:rsidRDefault="00A057A6" w:rsidP="00A057A6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Guest Lectures</w:t>
      </w:r>
      <w:r>
        <w:rPr>
          <w:rFonts w:ascii="Times New Roman" w:hAnsi="Times New Roman"/>
          <w:i/>
          <w:sz w:val="20"/>
        </w:rPr>
        <w:t xml:space="preserve"> (selected) </w:t>
      </w:r>
    </w:p>
    <w:p w14:paraId="7D59DC31" w14:textId="77777777" w:rsidR="00A057A6" w:rsidRDefault="00A057A6" w:rsidP="00A057A6">
      <w:pPr>
        <w:ind w:left="720"/>
        <w:rPr>
          <w:rFonts w:ascii="Times New Roman" w:hAnsi="Times New Roman"/>
          <w:i/>
          <w:sz w:val="20"/>
        </w:rPr>
      </w:pPr>
    </w:p>
    <w:p w14:paraId="7B613FBB" w14:textId="77777777" w:rsidR="00D10C04" w:rsidRPr="00D10C04" w:rsidRDefault="00D10C04" w:rsidP="00A057A6">
      <w:pPr>
        <w:ind w:left="720"/>
        <w:rPr>
          <w:rFonts w:ascii="Times New Roman" w:hAnsi="Times New Roman"/>
          <w:sz w:val="20"/>
        </w:rPr>
      </w:pPr>
      <w:r w:rsidRPr="00D10C04">
        <w:rPr>
          <w:rFonts w:ascii="Times New Roman" w:hAnsi="Times New Roman"/>
          <w:b/>
          <w:i/>
          <w:sz w:val="20"/>
        </w:rPr>
        <w:t>Grounded Theory and Q</w:t>
      </w:r>
      <w:r>
        <w:rPr>
          <w:rFonts w:ascii="Times New Roman" w:hAnsi="Times New Roman"/>
          <w:b/>
          <w:i/>
          <w:sz w:val="20"/>
        </w:rPr>
        <w:t xml:space="preserve">ualitative Analysis with NVIVO. </w:t>
      </w:r>
      <w:r>
        <w:rPr>
          <w:rFonts w:ascii="Times New Roman" w:hAnsi="Times New Roman"/>
          <w:sz w:val="20"/>
        </w:rPr>
        <w:t xml:space="preserve">Chapman University, CA (2017) </w:t>
      </w:r>
    </w:p>
    <w:p w14:paraId="5CD6D38E" w14:textId="77777777" w:rsidR="006F2F28" w:rsidRPr="006F2F28" w:rsidRDefault="006F2F28" w:rsidP="00A057A6">
      <w:pPr>
        <w:ind w:left="720"/>
        <w:rPr>
          <w:rFonts w:ascii="Times New Roman" w:hAnsi="Times New Roman"/>
          <w:b/>
          <w:sz w:val="20"/>
        </w:rPr>
      </w:pPr>
      <w:r w:rsidRPr="006F2F28">
        <w:rPr>
          <w:rFonts w:ascii="Times New Roman" w:hAnsi="Times New Roman"/>
          <w:b/>
          <w:i/>
          <w:sz w:val="20"/>
        </w:rPr>
        <w:t>The Civic Tech Movement and Potential for Democratic Reform</w:t>
      </w:r>
      <w:r>
        <w:rPr>
          <w:rFonts w:ascii="Times New Roman" w:hAnsi="Times New Roman"/>
          <w:b/>
          <w:sz w:val="20"/>
        </w:rPr>
        <w:t xml:space="preserve">. </w:t>
      </w:r>
      <w:r w:rsidR="003C2248">
        <w:rPr>
          <w:rFonts w:ascii="Times New Roman" w:hAnsi="Times New Roman"/>
          <w:sz w:val="20"/>
        </w:rPr>
        <w:t xml:space="preserve">Crash Space </w:t>
      </w:r>
      <w:r w:rsidR="00390895" w:rsidRPr="00D10C04">
        <w:rPr>
          <w:rFonts w:ascii="Times New Roman" w:hAnsi="Times New Roman"/>
          <w:sz w:val="20"/>
        </w:rPr>
        <w:t>LA</w:t>
      </w:r>
      <w:r w:rsidRPr="00D10C04">
        <w:rPr>
          <w:rFonts w:ascii="Times New Roman" w:hAnsi="Times New Roman"/>
          <w:sz w:val="20"/>
        </w:rPr>
        <w:t>, CA (2016)</w:t>
      </w:r>
      <w:r>
        <w:rPr>
          <w:rFonts w:ascii="Times New Roman" w:hAnsi="Times New Roman"/>
          <w:b/>
          <w:sz w:val="20"/>
        </w:rPr>
        <w:t xml:space="preserve"> </w:t>
      </w:r>
    </w:p>
    <w:p w14:paraId="387EDAB5" w14:textId="77777777" w:rsidR="00056CCE" w:rsidRPr="00056CCE" w:rsidRDefault="00056CCE" w:rsidP="00A057A6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The “Civic Tech” Movement. </w:t>
      </w:r>
      <w:r w:rsidRPr="00056CCE">
        <w:rPr>
          <w:rFonts w:ascii="Times New Roman" w:hAnsi="Times New Roman"/>
          <w:sz w:val="20"/>
        </w:rPr>
        <w:t>Department of Communication, CSU Long Beach (2016)</w:t>
      </w:r>
      <w:r>
        <w:rPr>
          <w:rFonts w:ascii="Times New Roman" w:hAnsi="Times New Roman"/>
          <w:b/>
          <w:sz w:val="20"/>
        </w:rPr>
        <w:t xml:space="preserve"> </w:t>
      </w:r>
    </w:p>
    <w:p w14:paraId="75992FB6" w14:textId="77777777" w:rsidR="00A057A6" w:rsidRDefault="00A057A6" w:rsidP="00A057A6">
      <w:pPr>
        <w:ind w:left="720"/>
        <w:rPr>
          <w:rFonts w:ascii="Times New Roman" w:hAnsi="Times New Roman"/>
          <w:i/>
          <w:sz w:val="20"/>
        </w:rPr>
      </w:pPr>
      <w:r w:rsidRPr="00B9339C">
        <w:rPr>
          <w:rFonts w:ascii="Times New Roman" w:hAnsi="Times New Roman"/>
          <w:b/>
          <w:i/>
          <w:sz w:val="20"/>
        </w:rPr>
        <w:t>Civic Hackers and the “Smart City.”</w:t>
      </w:r>
      <w:r>
        <w:rPr>
          <w:rFonts w:ascii="Times New Roman" w:hAnsi="Times New Roman"/>
          <w:sz w:val="20"/>
        </w:rPr>
        <w:t xml:space="preserve"> Department of Communication, CSU Northridge (2016) </w:t>
      </w:r>
    </w:p>
    <w:p w14:paraId="10C850C8" w14:textId="77777777" w:rsidR="00A057A6" w:rsidRPr="00241205" w:rsidRDefault="00A057A6" w:rsidP="00A057A6">
      <w:pPr>
        <w:ind w:left="720"/>
        <w:rPr>
          <w:rFonts w:ascii="Times New Roman" w:hAnsi="Times New Roman"/>
          <w:sz w:val="20"/>
        </w:rPr>
      </w:pPr>
      <w:r w:rsidRPr="00B9339C">
        <w:rPr>
          <w:rFonts w:ascii="Times New Roman" w:hAnsi="Times New Roman"/>
          <w:b/>
          <w:i/>
          <w:sz w:val="20"/>
        </w:rPr>
        <w:t>Reforming from the Inside? History, Practices and Politics of Government Innovation Teams</w:t>
      </w:r>
      <w:r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Center for Science, Technology, Medicine &amp; Society, UC Berkeley (2016) </w:t>
      </w:r>
    </w:p>
    <w:p w14:paraId="6FCFBF47" w14:textId="77777777" w:rsidR="00A057A6" w:rsidRPr="00241205" w:rsidRDefault="00A057A6" w:rsidP="00A057A6">
      <w:pPr>
        <w:ind w:left="720"/>
        <w:rPr>
          <w:rFonts w:ascii="Times New Roman" w:hAnsi="Times New Roman"/>
          <w:sz w:val="20"/>
        </w:rPr>
      </w:pPr>
      <w:r w:rsidRPr="00E417C4">
        <w:rPr>
          <w:rFonts w:ascii="Times New Roman" w:hAnsi="Times New Roman"/>
          <w:b/>
          <w:i/>
          <w:sz w:val="20"/>
        </w:rPr>
        <w:t>The “Civic Tech” Movement and Innovation Teams</w:t>
      </w:r>
      <w:r w:rsidRPr="00241205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for Annenberg School, USC (2016) </w:t>
      </w:r>
    </w:p>
    <w:p w14:paraId="0FE9F098" w14:textId="77777777" w:rsidR="00A057A6" w:rsidRDefault="00A057A6" w:rsidP="00A057A6">
      <w:pPr>
        <w:ind w:left="720"/>
        <w:rPr>
          <w:rFonts w:ascii="Times New Roman" w:hAnsi="Times New Roman"/>
          <w:sz w:val="20"/>
        </w:rPr>
      </w:pPr>
      <w:r w:rsidRPr="00E417C4">
        <w:rPr>
          <w:rFonts w:ascii="Times New Roman" w:hAnsi="Times New Roman"/>
          <w:b/>
          <w:i/>
          <w:sz w:val="20"/>
        </w:rPr>
        <w:t>From Hacktivism to Civic Hacking</w:t>
      </w:r>
      <w:r>
        <w:rPr>
          <w:rFonts w:ascii="Times New Roman" w:hAnsi="Times New Roman"/>
          <w:sz w:val="20"/>
        </w:rPr>
        <w:t xml:space="preserve"> for Dept. of Women’s Studies, UC Fullerton (2014) </w:t>
      </w:r>
    </w:p>
    <w:p w14:paraId="3B6F8075" w14:textId="0C056A38" w:rsidR="00244A38" w:rsidRPr="001D3A87" w:rsidRDefault="00A057A6" w:rsidP="001D3A87">
      <w:pPr>
        <w:ind w:left="720"/>
        <w:rPr>
          <w:rFonts w:ascii="Times New Roman" w:hAnsi="Times New Roman"/>
          <w:sz w:val="20"/>
        </w:rPr>
      </w:pPr>
      <w:r w:rsidRPr="00E417C4">
        <w:rPr>
          <w:rFonts w:ascii="Times New Roman" w:hAnsi="Times New Roman"/>
          <w:b/>
          <w:i/>
          <w:sz w:val="20"/>
        </w:rPr>
        <w:t xml:space="preserve">Physical Computing with Raspberry </w:t>
      </w:r>
      <w:proofErr w:type="spellStart"/>
      <w:r w:rsidRPr="00E417C4">
        <w:rPr>
          <w:rFonts w:ascii="Times New Roman" w:hAnsi="Times New Roman"/>
          <w:b/>
          <w:i/>
          <w:sz w:val="20"/>
        </w:rPr>
        <w:t>Pis</w:t>
      </w:r>
      <w:proofErr w:type="spellEnd"/>
      <w:r>
        <w:rPr>
          <w:rFonts w:ascii="Times New Roman" w:hAnsi="Times New Roman"/>
          <w:sz w:val="20"/>
        </w:rPr>
        <w:t xml:space="preserve"> workshop for Dept. of Cinematic Arts, USC (2014) </w:t>
      </w:r>
      <w:r w:rsidR="00244A38">
        <w:rPr>
          <w:rFonts w:ascii="Times New Roman" w:hAnsi="Times New Roman"/>
          <w:color w:val="000000"/>
          <w:sz w:val="20"/>
        </w:rPr>
        <w:br/>
      </w:r>
    </w:p>
    <w:p w14:paraId="3F9FCF63" w14:textId="77777777" w:rsidR="00244A38" w:rsidRDefault="00244A38" w:rsidP="00244A38">
      <w:pPr>
        <w:pBdr>
          <w:bottom w:val="single" w:sz="4" w:space="1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Research Groups </w:t>
      </w:r>
    </w:p>
    <w:p w14:paraId="70E3DC5B" w14:textId="246A36D8" w:rsidR="00244A38" w:rsidRPr="005C68AF" w:rsidRDefault="00244A38" w:rsidP="00244A38"/>
    <w:p w14:paraId="51ACC976" w14:textId="298B784B" w:rsidR="00EE4321" w:rsidRDefault="00FF1511" w:rsidP="00FF15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EE4321">
        <w:rPr>
          <w:rFonts w:ascii="Times New Roman" w:hAnsi="Times New Roman"/>
          <w:sz w:val="20"/>
        </w:rPr>
        <w:t>Organizing, Communication &amp; Technology (OCT) at Chapman University (2017</w:t>
      </w:r>
      <w:r w:rsidR="00DB4C4D">
        <w:rPr>
          <w:rFonts w:ascii="Times New Roman" w:hAnsi="Times New Roman"/>
          <w:sz w:val="20"/>
        </w:rPr>
        <w:t xml:space="preserve"> –</w:t>
      </w:r>
      <w:r w:rsidR="00EE4321">
        <w:rPr>
          <w:rFonts w:ascii="Times New Roman" w:hAnsi="Times New Roman"/>
          <w:sz w:val="20"/>
        </w:rPr>
        <w:t xml:space="preserve">2019) </w:t>
      </w:r>
    </w:p>
    <w:p w14:paraId="708995A1" w14:textId="35DF7B05" w:rsidR="00244A38" w:rsidRDefault="00FF1511" w:rsidP="00EE4321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Civic Tech USC at the </w:t>
      </w:r>
      <w:r w:rsidRPr="00FF1511">
        <w:rPr>
          <w:rFonts w:ascii="Times New Roman" w:hAnsi="Times New Roman"/>
          <w:sz w:val="20"/>
        </w:rPr>
        <w:t>Center on Communication Leadership &amp; Policy</w:t>
      </w:r>
      <w:r>
        <w:rPr>
          <w:rFonts w:ascii="Times New Roman" w:hAnsi="Times New Roman"/>
          <w:sz w:val="20"/>
        </w:rPr>
        <w:t xml:space="preserve"> (CCLP) </w:t>
      </w:r>
      <w:r w:rsidR="00244A38">
        <w:rPr>
          <w:rFonts w:ascii="Times New Roman" w:hAnsi="Times New Roman"/>
          <w:sz w:val="20"/>
        </w:rPr>
        <w:t>(2013</w:t>
      </w:r>
      <w:r w:rsidR="00DB4C4D">
        <w:rPr>
          <w:rFonts w:ascii="Times New Roman" w:hAnsi="Times New Roman"/>
          <w:sz w:val="20"/>
        </w:rPr>
        <w:t>–</w:t>
      </w:r>
      <w:r w:rsidR="00863E23">
        <w:rPr>
          <w:rFonts w:ascii="Times New Roman" w:hAnsi="Times New Roman"/>
          <w:sz w:val="20"/>
        </w:rPr>
        <w:t>2015</w:t>
      </w:r>
      <w:r w:rsidR="00244A38">
        <w:rPr>
          <w:rFonts w:ascii="Times New Roman" w:hAnsi="Times New Roman"/>
          <w:sz w:val="20"/>
        </w:rPr>
        <w:t xml:space="preserve">) </w:t>
      </w:r>
    </w:p>
    <w:p w14:paraId="693E2404" w14:textId="3EFFF647" w:rsidR="00244A38" w:rsidRDefault="00244A38" w:rsidP="00244A38">
      <w:pPr>
        <w:ind w:firstLine="720"/>
      </w:pPr>
      <w:r>
        <w:rPr>
          <w:rFonts w:ascii="Times New Roman" w:hAnsi="Times New Roman"/>
          <w:sz w:val="20"/>
        </w:rPr>
        <w:t>The Annenberg Innovation Lab with François Bar (2011</w:t>
      </w:r>
      <w:r w:rsidR="00DB4C4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2015) </w:t>
      </w:r>
    </w:p>
    <w:p w14:paraId="0FF8A844" w14:textId="4827E269" w:rsidR="00244A38" w:rsidRDefault="00244A38" w:rsidP="00244A38">
      <w:pPr>
        <w:ind w:firstLine="720"/>
      </w:pPr>
      <w:r>
        <w:rPr>
          <w:rFonts w:ascii="Times New Roman" w:hAnsi="Times New Roman"/>
          <w:sz w:val="20"/>
        </w:rPr>
        <w:t>Civic Paths with Henry Jenkins (2011</w:t>
      </w:r>
      <w:r w:rsidR="00DB4C4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2015) </w:t>
      </w:r>
    </w:p>
    <w:p w14:paraId="515BE104" w14:textId="5F8A7CE2" w:rsidR="00244A38" w:rsidRDefault="00244A38" w:rsidP="00244A38">
      <w:pPr>
        <w:ind w:firstLine="720"/>
      </w:pPr>
      <w:r>
        <w:rPr>
          <w:rFonts w:ascii="Times New Roman" w:hAnsi="Times New Roman"/>
          <w:sz w:val="20"/>
        </w:rPr>
        <w:t>Public Interactives with Anne Balsamo (2011</w:t>
      </w:r>
      <w:r w:rsidR="00DB4C4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2012) </w:t>
      </w:r>
    </w:p>
    <w:p w14:paraId="4CD425A7" w14:textId="694104C3" w:rsidR="00244A38" w:rsidRDefault="00244A38" w:rsidP="00244A38">
      <w:pPr>
        <w:ind w:firstLine="720"/>
      </w:pPr>
      <w:r>
        <w:rPr>
          <w:rFonts w:ascii="Times New Roman" w:hAnsi="Times New Roman"/>
          <w:sz w:val="20"/>
        </w:rPr>
        <w:t>The Metamorphosis Project with Sandra Ball-Rokeach (2010</w:t>
      </w:r>
      <w:r w:rsidR="00DB4C4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2012) </w:t>
      </w:r>
    </w:p>
    <w:p w14:paraId="01B55149" w14:textId="23C307F3" w:rsidR="00244A38" w:rsidRDefault="00244A38" w:rsidP="00244A38">
      <w:pPr>
        <w:ind w:firstLine="720"/>
      </w:pPr>
      <w:r>
        <w:rPr>
          <w:rFonts w:ascii="Times New Roman" w:hAnsi="Times New Roman"/>
          <w:sz w:val="20"/>
        </w:rPr>
        <w:t xml:space="preserve">The Berkman Center at Harvard with </w:t>
      </w:r>
      <w:proofErr w:type="spellStart"/>
      <w:r>
        <w:rPr>
          <w:rFonts w:ascii="Times New Roman" w:hAnsi="Times New Roman"/>
          <w:sz w:val="20"/>
        </w:rPr>
        <w:t>danah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boyd</w:t>
      </w:r>
      <w:proofErr w:type="spellEnd"/>
      <w:r>
        <w:rPr>
          <w:rFonts w:ascii="Times New Roman" w:hAnsi="Times New Roman"/>
          <w:sz w:val="20"/>
        </w:rPr>
        <w:t xml:space="preserve"> (2008</w:t>
      </w:r>
      <w:r w:rsidR="00DB4C4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2009) </w:t>
      </w:r>
    </w:p>
    <w:p w14:paraId="23FC1A4A" w14:textId="77777777" w:rsidR="00244A38" w:rsidRDefault="00244A38" w:rsidP="00244A38">
      <w:pPr>
        <w:suppressAutoHyphens w:val="0"/>
        <w:rPr>
          <w:rFonts w:ascii="Times New Roman" w:hAnsi="Times New Roman"/>
          <w:b/>
          <w:sz w:val="20"/>
        </w:rPr>
      </w:pPr>
    </w:p>
    <w:p w14:paraId="19894847" w14:textId="77777777" w:rsidR="00244A38" w:rsidRDefault="00244A38" w:rsidP="00244A38">
      <w:pPr>
        <w:pBdr>
          <w:bottom w:val="single" w:sz="4" w:space="1" w:color="auto"/>
        </w:pBdr>
        <w:suppressAutoHyphens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Service</w:t>
      </w:r>
    </w:p>
    <w:p w14:paraId="42A68989" w14:textId="77777777" w:rsidR="00244A38" w:rsidRDefault="00244A38" w:rsidP="00244A38">
      <w:pPr>
        <w:suppressAutoHyphens w:val="0"/>
        <w:rPr>
          <w:rFonts w:ascii="Times New Roman" w:hAnsi="Times New Roman"/>
          <w:sz w:val="20"/>
        </w:rPr>
      </w:pPr>
    </w:p>
    <w:p w14:paraId="09F71A06" w14:textId="6BB14F71" w:rsidR="00863E23" w:rsidRDefault="00863E23" w:rsidP="00863E23">
      <w:pPr>
        <w:suppressAutoHyphens w:val="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Long Beach Technology and Innovation Commission Member (2015</w:t>
      </w:r>
      <w:r w:rsidR="00DB4C4D">
        <w:rPr>
          <w:rFonts w:ascii="Times New Roman" w:hAnsi="Times New Roman"/>
          <w:sz w:val="20"/>
        </w:rPr>
        <w:t>–</w:t>
      </w:r>
      <w:r w:rsidR="008F3B78"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z w:val="20"/>
        </w:rPr>
        <w:t xml:space="preserve">) </w:t>
      </w:r>
    </w:p>
    <w:p w14:paraId="67AE1612" w14:textId="77777777" w:rsidR="006402CB" w:rsidRDefault="006402CB" w:rsidP="00863E23">
      <w:pPr>
        <w:suppressAutoHyphens w:val="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Advisory board for UC Irvine grant on “civic tech” movements in city government (2016) </w:t>
      </w:r>
    </w:p>
    <w:p w14:paraId="1C918BBB" w14:textId="16D571D5" w:rsidR="00244A38" w:rsidRPr="00FC19AC" w:rsidRDefault="006402CB" w:rsidP="00244A38">
      <w:pPr>
        <w:suppressAutoHyphens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LA Department of Cultural Affairs data hackathon advisory board member (2016</w:t>
      </w:r>
      <w:r w:rsidR="00DB4C4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2017) </w:t>
      </w:r>
    </w:p>
    <w:p w14:paraId="16AA3A96" w14:textId="55379ACE" w:rsidR="00244A38" w:rsidRDefault="00244A38" w:rsidP="00244A38">
      <w:pPr>
        <w:suppressAutoHyphens w:val="0"/>
        <w:ind w:firstLine="720"/>
        <w:rPr>
          <w:rFonts w:ascii="Times New Roman" w:hAnsi="Times New Roman"/>
          <w:b/>
          <w:sz w:val="20"/>
        </w:rPr>
      </w:pPr>
      <w:r w:rsidRPr="000B3C80">
        <w:rPr>
          <w:rFonts w:ascii="Times New Roman" w:hAnsi="Times New Roman"/>
          <w:sz w:val="20"/>
        </w:rPr>
        <w:t>City of Los Angeles</w:t>
      </w:r>
      <w:r>
        <w:rPr>
          <w:rFonts w:ascii="Times New Roman" w:hAnsi="Times New Roman"/>
          <w:sz w:val="20"/>
        </w:rPr>
        <w:t xml:space="preserve"> Data and Design Research Fellow (2015</w:t>
      </w:r>
      <w:r w:rsidR="00DB4C4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2016) </w:t>
      </w:r>
    </w:p>
    <w:p w14:paraId="1B964212" w14:textId="77777777" w:rsidR="00244A38" w:rsidRPr="000B3C80" w:rsidRDefault="00244A38" w:rsidP="00244A38">
      <w:pPr>
        <w:suppressAutoHyphens w:val="0"/>
        <w:ind w:firstLine="720"/>
        <w:rPr>
          <w:rFonts w:ascii="Times New Roman" w:hAnsi="Times New Roman"/>
          <w:sz w:val="20"/>
        </w:rPr>
      </w:pPr>
      <w:r w:rsidRPr="000B3C80">
        <w:rPr>
          <w:rFonts w:ascii="Times New Roman" w:hAnsi="Times New Roman"/>
          <w:sz w:val="20"/>
        </w:rPr>
        <w:t xml:space="preserve">City of Los Angeles Civic Data Fellow (summer 2015) </w:t>
      </w:r>
    </w:p>
    <w:p w14:paraId="6E715B24" w14:textId="4F581493" w:rsidR="00244A38" w:rsidRDefault="00244A38" w:rsidP="00244A3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Leimert Park Phone Company with François Bar (2013</w:t>
      </w:r>
      <w:r w:rsidR="00DB4C4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2015) </w:t>
      </w:r>
    </w:p>
    <w:p w14:paraId="0DC27389" w14:textId="77777777" w:rsidR="00244A38" w:rsidRDefault="00244A38" w:rsidP="00244A3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Co-organizer for ICA Mobile Preconference (2014, committee member 2013 &amp; 2015) </w:t>
      </w:r>
    </w:p>
    <w:p w14:paraId="77D70131" w14:textId="627B340C" w:rsidR="00244A38" w:rsidRDefault="00244A38" w:rsidP="00244A3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Electronic Editor of Mobile Media &amp; Communication (2014–2015) </w:t>
      </w:r>
    </w:p>
    <w:p w14:paraId="0E55BE5F" w14:textId="77777777" w:rsidR="00244A38" w:rsidRDefault="00244A38" w:rsidP="00244A3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Ran semester-long series of civic hackathons (2013)</w:t>
      </w:r>
    </w:p>
    <w:p w14:paraId="0A7508DF" w14:textId="6C71B20F" w:rsidR="00244A38" w:rsidRDefault="00244A38" w:rsidP="00244A3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Reviewer for </w:t>
      </w:r>
      <w:r w:rsidR="00215F9E">
        <w:rPr>
          <w:rFonts w:ascii="Times New Roman" w:hAnsi="Times New Roman"/>
          <w:sz w:val="20"/>
        </w:rPr>
        <w:t xml:space="preserve">journals including Communication Theory; Mobile Media &amp; Communication; Journal of Communication; Big Data &amp; Society; Information, Communication &amp; Society; Social Science Computer Review; </w:t>
      </w:r>
      <w:r>
        <w:rPr>
          <w:rFonts w:ascii="Times New Roman" w:hAnsi="Times New Roman"/>
          <w:sz w:val="20"/>
        </w:rPr>
        <w:t>Social Media + Society; International Journal of Communication; Journal of Peer Production; New Media &amp; Society; Technology &amp; Human Values; Cyberpsychology &amp; Behavior; Association of Internet Researchers; International Communication Association (ICA); National C</w:t>
      </w:r>
      <w:r w:rsidR="00346E5C">
        <w:rPr>
          <w:rFonts w:ascii="Times New Roman" w:hAnsi="Times New Roman"/>
          <w:sz w:val="20"/>
        </w:rPr>
        <w:t>ommunication Association (NCA); Communication, Culture &amp; Critique</w:t>
      </w:r>
      <w:r w:rsidR="00215F9E">
        <w:rPr>
          <w:rFonts w:ascii="Times New Roman" w:hAnsi="Times New Roman"/>
          <w:sz w:val="20"/>
        </w:rPr>
        <w:t>; Policy &amp; Internet</w:t>
      </w:r>
      <w:r w:rsidR="00346E5C">
        <w:rPr>
          <w:rFonts w:ascii="Times New Roman" w:hAnsi="Times New Roman"/>
          <w:sz w:val="20"/>
        </w:rPr>
        <w:t xml:space="preserve">. </w:t>
      </w:r>
    </w:p>
    <w:p w14:paraId="0176BAAD" w14:textId="3415D688" w:rsidR="000C4D3C" w:rsidRDefault="00244A38" w:rsidP="00F74EA7">
      <w:pPr>
        <w:ind w:left="720"/>
      </w:pPr>
      <w:r>
        <w:rPr>
          <w:rFonts w:ascii="Times New Roman" w:hAnsi="Times New Roman"/>
          <w:sz w:val="20"/>
        </w:rPr>
        <w:t>Annenberg Communication Graduate Student Association Vice-President (2013–2014)</w:t>
      </w:r>
    </w:p>
    <w:sectPr w:rsidR="000C4D3C" w:rsidSect="004F585B">
      <w:headerReference w:type="default" r:id="rId6"/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6616" w14:textId="77777777" w:rsidR="004F585B" w:rsidRDefault="004F585B">
      <w:r>
        <w:separator/>
      </w:r>
    </w:p>
  </w:endnote>
  <w:endnote w:type="continuationSeparator" w:id="0">
    <w:p w14:paraId="77B52F3E" w14:textId="77777777" w:rsidR="004F585B" w:rsidRDefault="004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D429" w14:textId="77777777" w:rsidR="004F585B" w:rsidRDefault="004F585B">
      <w:r>
        <w:separator/>
      </w:r>
    </w:p>
  </w:footnote>
  <w:footnote w:type="continuationSeparator" w:id="0">
    <w:p w14:paraId="0C92FB64" w14:textId="77777777" w:rsidR="004F585B" w:rsidRDefault="004F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7E4B" w14:textId="77777777" w:rsidR="00FA5DDA" w:rsidRDefault="00FA5DDA">
    <w:pPr>
      <w:pStyle w:val="Header"/>
    </w:pPr>
  </w:p>
  <w:p w14:paraId="1EB6C51C" w14:textId="77777777" w:rsidR="00FA5DDA" w:rsidRDefault="00FA5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D3C"/>
    <w:rsid w:val="0000186D"/>
    <w:rsid w:val="000022CD"/>
    <w:rsid w:val="00003D07"/>
    <w:rsid w:val="00003D57"/>
    <w:rsid w:val="0000705F"/>
    <w:rsid w:val="00016129"/>
    <w:rsid w:val="0001666A"/>
    <w:rsid w:val="00020CB3"/>
    <w:rsid w:val="000253B9"/>
    <w:rsid w:val="000258EC"/>
    <w:rsid w:val="00027EB1"/>
    <w:rsid w:val="00031B89"/>
    <w:rsid w:val="00040339"/>
    <w:rsid w:val="0004309F"/>
    <w:rsid w:val="00056CCE"/>
    <w:rsid w:val="000570AA"/>
    <w:rsid w:val="00065608"/>
    <w:rsid w:val="00067223"/>
    <w:rsid w:val="00072ACB"/>
    <w:rsid w:val="00073D53"/>
    <w:rsid w:val="000804EC"/>
    <w:rsid w:val="00094075"/>
    <w:rsid w:val="000A0271"/>
    <w:rsid w:val="000A20E0"/>
    <w:rsid w:val="000A3260"/>
    <w:rsid w:val="000B3C80"/>
    <w:rsid w:val="000C0E08"/>
    <w:rsid w:val="000C4D3C"/>
    <w:rsid w:val="000D057B"/>
    <w:rsid w:val="000D0DE3"/>
    <w:rsid w:val="000D3802"/>
    <w:rsid w:val="000D5E02"/>
    <w:rsid w:val="000D7167"/>
    <w:rsid w:val="000E4723"/>
    <w:rsid w:val="000E6C0C"/>
    <w:rsid w:val="000F0C06"/>
    <w:rsid w:val="000F1445"/>
    <w:rsid w:val="001005D1"/>
    <w:rsid w:val="00100A38"/>
    <w:rsid w:val="00100E41"/>
    <w:rsid w:val="001023A8"/>
    <w:rsid w:val="001054B2"/>
    <w:rsid w:val="001075CA"/>
    <w:rsid w:val="00107FA0"/>
    <w:rsid w:val="001234BF"/>
    <w:rsid w:val="001276D8"/>
    <w:rsid w:val="00130119"/>
    <w:rsid w:val="00131BC4"/>
    <w:rsid w:val="00135EC8"/>
    <w:rsid w:val="001377F6"/>
    <w:rsid w:val="00142D51"/>
    <w:rsid w:val="00144D63"/>
    <w:rsid w:val="00150A31"/>
    <w:rsid w:val="00154C7C"/>
    <w:rsid w:val="00155BE7"/>
    <w:rsid w:val="00155FD6"/>
    <w:rsid w:val="00156837"/>
    <w:rsid w:val="00161B8D"/>
    <w:rsid w:val="0016520D"/>
    <w:rsid w:val="001772DA"/>
    <w:rsid w:val="00190752"/>
    <w:rsid w:val="001949B8"/>
    <w:rsid w:val="001969AE"/>
    <w:rsid w:val="001B19FF"/>
    <w:rsid w:val="001B1A61"/>
    <w:rsid w:val="001B3B8B"/>
    <w:rsid w:val="001C365F"/>
    <w:rsid w:val="001D2BBD"/>
    <w:rsid w:val="001D3A87"/>
    <w:rsid w:val="001D421A"/>
    <w:rsid w:val="001D75E2"/>
    <w:rsid w:val="001E6FCB"/>
    <w:rsid w:val="001F0537"/>
    <w:rsid w:val="0020069C"/>
    <w:rsid w:val="00203FDE"/>
    <w:rsid w:val="00215F9E"/>
    <w:rsid w:val="00221AA2"/>
    <w:rsid w:val="0022258C"/>
    <w:rsid w:val="00227BB4"/>
    <w:rsid w:val="00233083"/>
    <w:rsid w:val="0023544A"/>
    <w:rsid w:val="00241128"/>
    <w:rsid w:val="00241205"/>
    <w:rsid w:val="0024179C"/>
    <w:rsid w:val="00243BBF"/>
    <w:rsid w:val="00244A38"/>
    <w:rsid w:val="00245EAD"/>
    <w:rsid w:val="00247B97"/>
    <w:rsid w:val="002538AF"/>
    <w:rsid w:val="00253FD0"/>
    <w:rsid w:val="00263010"/>
    <w:rsid w:val="00263912"/>
    <w:rsid w:val="00264A04"/>
    <w:rsid w:val="00272518"/>
    <w:rsid w:val="0027572A"/>
    <w:rsid w:val="002759EC"/>
    <w:rsid w:val="002770C9"/>
    <w:rsid w:val="00286099"/>
    <w:rsid w:val="002873A5"/>
    <w:rsid w:val="00291A04"/>
    <w:rsid w:val="002A3F5B"/>
    <w:rsid w:val="002A6AF1"/>
    <w:rsid w:val="002B0710"/>
    <w:rsid w:val="002B25F2"/>
    <w:rsid w:val="002B3052"/>
    <w:rsid w:val="002B4B33"/>
    <w:rsid w:val="002B5255"/>
    <w:rsid w:val="002D717A"/>
    <w:rsid w:val="002E38C9"/>
    <w:rsid w:val="002E73C0"/>
    <w:rsid w:val="002F1BD4"/>
    <w:rsid w:val="002F3859"/>
    <w:rsid w:val="002F74C9"/>
    <w:rsid w:val="00303A25"/>
    <w:rsid w:val="0031192F"/>
    <w:rsid w:val="00313B1E"/>
    <w:rsid w:val="00315FB4"/>
    <w:rsid w:val="0032415C"/>
    <w:rsid w:val="00327597"/>
    <w:rsid w:val="003301BD"/>
    <w:rsid w:val="003321F6"/>
    <w:rsid w:val="0033514A"/>
    <w:rsid w:val="00340674"/>
    <w:rsid w:val="003469B2"/>
    <w:rsid w:val="00346E5C"/>
    <w:rsid w:val="00355F7C"/>
    <w:rsid w:val="00357BCC"/>
    <w:rsid w:val="00364899"/>
    <w:rsid w:val="00366BF8"/>
    <w:rsid w:val="00366E71"/>
    <w:rsid w:val="00372494"/>
    <w:rsid w:val="003733E3"/>
    <w:rsid w:val="00373E5A"/>
    <w:rsid w:val="00377278"/>
    <w:rsid w:val="00390124"/>
    <w:rsid w:val="00390895"/>
    <w:rsid w:val="00396047"/>
    <w:rsid w:val="00396428"/>
    <w:rsid w:val="003A41AA"/>
    <w:rsid w:val="003B1AF5"/>
    <w:rsid w:val="003B53BA"/>
    <w:rsid w:val="003B7922"/>
    <w:rsid w:val="003C2248"/>
    <w:rsid w:val="003C4A75"/>
    <w:rsid w:val="003C675B"/>
    <w:rsid w:val="003D31B0"/>
    <w:rsid w:val="003E6ED5"/>
    <w:rsid w:val="003F76FD"/>
    <w:rsid w:val="004054ED"/>
    <w:rsid w:val="004162BC"/>
    <w:rsid w:val="00430265"/>
    <w:rsid w:val="00430E43"/>
    <w:rsid w:val="0043121A"/>
    <w:rsid w:val="00442B80"/>
    <w:rsid w:val="00451810"/>
    <w:rsid w:val="00454537"/>
    <w:rsid w:val="0046182D"/>
    <w:rsid w:val="004769BC"/>
    <w:rsid w:val="00477AF4"/>
    <w:rsid w:val="0048029A"/>
    <w:rsid w:val="004952DC"/>
    <w:rsid w:val="00495A90"/>
    <w:rsid w:val="00495F30"/>
    <w:rsid w:val="004A0098"/>
    <w:rsid w:val="004A0608"/>
    <w:rsid w:val="004A523B"/>
    <w:rsid w:val="004A7729"/>
    <w:rsid w:val="004B3504"/>
    <w:rsid w:val="004B6FD9"/>
    <w:rsid w:val="004C394B"/>
    <w:rsid w:val="004C4B8E"/>
    <w:rsid w:val="004D0285"/>
    <w:rsid w:val="004D0EB0"/>
    <w:rsid w:val="004D1886"/>
    <w:rsid w:val="004D2BE3"/>
    <w:rsid w:val="004D2E1C"/>
    <w:rsid w:val="004D6A83"/>
    <w:rsid w:val="004E3818"/>
    <w:rsid w:val="004E52C9"/>
    <w:rsid w:val="004F0946"/>
    <w:rsid w:val="004F0AB9"/>
    <w:rsid w:val="004F27A8"/>
    <w:rsid w:val="004F4985"/>
    <w:rsid w:val="004F4C00"/>
    <w:rsid w:val="004F4C9C"/>
    <w:rsid w:val="004F54E8"/>
    <w:rsid w:val="004F585B"/>
    <w:rsid w:val="00504049"/>
    <w:rsid w:val="00505E60"/>
    <w:rsid w:val="00506C22"/>
    <w:rsid w:val="00511CA3"/>
    <w:rsid w:val="00515578"/>
    <w:rsid w:val="005170AB"/>
    <w:rsid w:val="00522E05"/>
    <w:rsid w:val="00527379"/>
    <w:rsid w:val="005337A8"/>
    <w:rsid w:val="00535C00"/>
    <w:rsid w:val="00540870"/>
    <w:rsid w:val="005511E2"/>
    <w:rsid w:val="005539C3"/>
    <w:rsid w:val="0055426B"/>
    <w:rsid w:val="005602B1"/>
    <w:rsid w:val="00566970"/>
    <w:rsid w:val="005700B3"/>
    <w:rsid w:val="00573A89"/>
    <w:rsid w:val="00585553"/>
    <w:rsid w:val="00585768"/>
    <w:rsid w:val="00591AB2"/>
    <w:rsid w:val="005923A8"/>
    <w:rsid w:val="005948C8"/>
    <w:rsid w:val="005A2A00"/>
    <w:rsid w:val="005A2C6E"/>
    <w:rsid w:val="005A3BE4"/>
    <w:rsid w:val="005A4665"/>
    <w:rsid w:val="005A66F3"/>
    <w:rsid w:val="005B0CA3"/>
    <w:rsid w:val="005B259C"/>
    <w:rsid w:val="005B4520"/>
    <w:rsid w:val="005B53EC"/>
    <w:rsid w:val="005C1D76"/>
    <w:rsid w:val="005C353C"/>
    <w:rsid w:val="005C68AF"/>
    <w:rsid w:val="005D2830"/>
    <w:rsid w:val="005D51A9"/>
    <w:rsid w:val="005D6414"/>
    <w:rsid w:val="00602A4D"/>
    <w:rsid w:val="006076C9"/>
    <w:rsid w:val="00610BB7"/>
    <w:rsid w:val="0061569F"/>
    <w:rsid w:val="00632DF9"/>
    <w:rsid w:val="006402CB"/>
    <w:rsid w:val="0064310C"/>
    <w:rsid w:val="00646E6C"/>
    <w:rsid w:val="006535B9"/>
    <w:rsid w:val="00653B39"/>
    <w:rsid w:val="00667B82"/>
    <w:rsid w:val="006759AE"/>
    <w:rsid w:val="00680679"/>
    <w:rsid w:val="006808E7"/>
    <w:rsid w:val="00685484"/>
    <w:rsid w:val="006934C3"/>
    <w:rsid w:val="00693CB6"/>
    <w:rsid w:val="006B4E39"/>
    <w:rsid w:val="006B7420"/>
    <w:rsid w:val="006C2E6C"/>
    <w:rsid w:val="006D1947"/>
    <w:rsid w:val="006D5A17"/>
    <w:rsid w:val="006E0EA9"/>
    <w:rsid w:val="006E12D1"/>
    <w:rsid w:val="006E1B13"/>
    <w:rsid w:val="006F2F28"/>
    <w:rsid w:val="006F5D3F"/>
    <w:rsid w:val="0071270A"/>
    <w:rsid w:val="007162A0"/>
    <w:rsid w:val="007209A3"/>
    <w:rsid w:val="007255C9"/>
    <w:rsid w:val="00727C19"/>
    <w:rsid w:val="007311F3"/>
    <w:rsid w:val="00732349"/>
    <w:rsid w:val="007326A4"/>
    <w:rsid w:val="007341FF"/>
    <w:rsid w:val="00735ABD"/>
    <w:rsid w:val="00750A4D"/>
    <w:rsid w:val="00751FD3"/>
    <w:rsid w:val="00752946"/>
    <w:rsid w:val="00755780"/>
    <w:rsid w:val="0077000A"/>
    <w:rsid w:val="00771B70"/>
    <w:rsid w:val="0077670E"/>
    <w:rsid w:val="0078391F"/>
    <w:rsid w:val="0078400A"/>
    <w:rsid w:val="00784241"/>
    <w:rsid w:val="00790359"/>
    <w:rsid w:val="0079138F"/>
    <w:rsid w:val="007922F8"/>
    <w:rsid w:val="00793E2F"/>
    <w:rsid w:val="007967AA"/>
    <w:rsid w:val="007A7CB4"/>
    <w:rsid w:val="007B3446"/>
    <w:rsid w:val="007B3AF5"/>
    <w:rsid w:val="007B3C52"/>
    <w:rsid w:val="007B6CFA"/>
    <w:rsid w:val="007B726F"/>
    <w:rsid w:val="007B7AD6"/>
    <w:rsid w:val="007C15CC"/>
    <w:rsid w:val="007C26D7"/>
    <w:rsid w:val="007C32DE"/>
    <w:rsid w:val="007C67D3"/>
    <w:rsid w:val="007D077A"/>
    <w:rsid w:val="007D3E31"/>
    <w:rsid w:val="007D4505"/>
    <w:rsid w:val="007F4592"/>
    <w:rsid w:val="007F59E0"/>
    <w:rsid w:val="007F645F"/>
    <w:rsid w:val="00810D91"/>
    <w:rsid w:val="00814619"/>
    <w:rsid w:val="00820768"/>
    <w:rsid w:val="00821A56"/>
    <w:rsid w:val="00825720"/>
    <w:rsid w:val="00851A56"/>
    <w:rsid w:val="00854378"/>
    <w:rsid w:val="008621D9"/>
    <w:rsid w:val="00863E23"/>
    <w:rsid w:val="00865435"/>
    <w:rsid w:val="00866D20"/>
    <w:rsid w:val="0088393C"/>
    <w:rsid w:val="00883D45"/>
    <w:rsid w:val="008868FB"/>
    <w:rsid w:val="008901E8"/>
    <w:rsid w:val="008A6AE0"/>
    <w:rsid w:val="008B1CB6"/>
    <w:rsid w:val="008B5459"/>
    <w:rsid w:val="008B54E6"/>
    <w:rsid w:val="008C11BA"/>
    <w:rsid w:val="008D1272"/>
    <w:rsid w:val="008D197C"/>
    <w:rsid w:val="008D20D4"/>
    <w:rsid w:val="008D3041"/>
    <w:rsid w:val="008D5764"/>
    <w:rsid w:val="008E600D"/>
    <w:rsid w:val="008F3B78"/>
    <w:rsid w:val="009003DE"/>
    <w:rsid w:val="00904260"/>
    <w:rsid w:val="00911B74"/>
    <w:rsid w:val="00913A8C"/>
    <w:rsid w:val="009145AA"/>
    <w:rsid w:val="00922F06"/>
    <w:rsid w:val="00924E4A"/>
    <w:rsid w:val="00925ED8"/>
    <w:rsid w:val="00935F23"/>
    <w:rsid w:val="0094534D"/>
    <w:rsid w:val="00951C52"/>
    <w:rsid w:val="0095226E"/>
    <w:rsid w:val="00954478"/>
    <w:rsid w:val="00957FD7"/>
    <w:rsid w:val="009611D3"/>
    <w:rsid w:val="00962D7E"/>
    <w:rsid w:val="0096536A"/>
    <w:rsid w:val="00973B52"/>
    <w:rsid w:val="00975849"/>
    <w:rsid w:val="00977FD8"/>
    <w:rsid w:val="009804BB"/>
    <w:rsid w:val="0098688E"/>
    <w:rsid w:val="009925DC"/>
    <w:rsid w:val="00992DC4"/>
    <w:rsid w:val="00993365"/>
    <w:rsid w:val="009933F0"/>
    <w:rsid w:val="0099418E"/>
    <w:rsid w:val="00996E28"/>
    <w:rsid w:val="009974D0"/>
    <w:rsid w:val="009A6875"/>
    <w:rsid w:val="009B365F"/>
    <w:rsid w:val="009B5E98"/>
    <w:rsid w:val="009C18FF"/>
    <w:rsid w:val="009C62DC"/>
    <w:rsid w:val="009D0718"/>
    <w:rsid w:val="009D1D44"/>
    <w:rsid w:val="009D3654"/>
    <w:rsid w:val="009D59FE"/>
    <w:rsid w:val="009E44E9"/>
    <w:rsid w:val="009E533C"/>
    <w:rsid w:val="009F0022"/>
    <w:rsid w:val="009F07BA"/>
    <w:rsid w:val="009F1D46"/>
    <w:rsid w:val="009F1DB5"/>
    <w:rsid w:val="009F5A33"/>
    <w:rsid w:val="009F6407"/>
    <w:rsid w:val="009F691D"/>
    <w:rsid w:val="009F7745"/>
    <w:rsid w:val="009F7EB8"/>
    <w:rsid w:val="00A03301"/>
    <w:rsid w:val="00A057A6"/>
    <w:rsid w:val="00A06459"/>
    <w:rsid w:val="00A068FD"/>
    <w:rsid w:val="00A06EC1"/>
    <w:rsid w:val="00A13035"/>
    <w:rsid w:val="00A1398E"/>
    <w:rsid w:val="00A15F5B"/>
    <w:rsid w:val="00A22793"/>
    <w:rsid w:val="00A353B9"/>
    <w:rsid w:val="00A442BC"/>
    <w:rsid w:val="00A63240"/>
    <w:rsid w:val="00A645D1"/>
    <w:rsid w:val="00A64D1E"/>
    <w:rsid w:val="00A70FCD"/>
    <w:rsid w:val="00A7226E"/>
    <w:rsid w:val="00A72CC5"/>
    <w:rsid w:val="00A743FD"/>
    <w:rsid w:val="00A77916"/>
    <w:rsid w:val="00A801B7"/>
    <w:rsid w:val="00A81BFC"/>
    <w:rsid w:val="00A84115"/>
    <w:rsid w:val="00A85E0D"/>
    <w:rsid w:val="00A86578"/>
    <w:rsid w:val="00A8681D"/>
    <w:rsid w:val="00A95620"/>
    <w:rsid w:val="00A96188"/>
    <w:rsid w:val="00AA035C"/>
    <w:rsid w:val="00AA5EF6"/>
    <w:rsid w:val="00AA7020"/>
    <w:rsid w:val="00AB0038"/>
    <w:rsid w:val="00AB4660"/>
    <w:rsid w:val="00AB6056"/>
    <w:rsid w:val="00AB7E6C"/>
    <w:rsid w:val="00AC1581"/>
    <w:rsid w:val="00AC49B6"/>
    <w:rsid w:val="00AD2C44"/>
    <w:rsid w:val="00AD5518"/>
    <w:rsid w:val="00AE0F9D"/>
    <w:rsid w:val="00AE1238"/>
    <w:rsid w:val="00AE1A52"/>
    <w:rsid w:val="00AE4068"/>
    <w:rsid w:val="00AE6FAA"/>
    <w:rsid w:val="00AF3545"/>
    <w:rsid w:val="00AF3ABD"/>
    <w:rsid w:val="00AF4F7E"/>
    <w:rsid w:val="00AF5F92"/>
    <w:rsid w:val="00AF739D"/>
    <w:rsid w:val="00B112FE"/>
    <w:rsid w:val="00B1262F"/>
    <w:rsid w:val="00B16F3D"/>
    <w:rsid w:val="00B23BB6"/>
    <w:rsid w:val="00B256F6"/>
    <w:rsid w:val="00B265B5"/>
    <w:rsid w:val="00B26A88"/>
    <w:rsid w:val="00B276DF"/>
    <w:rsid w:val="00B307CD"/>
    <w:rsid w:val="00B31341"/>
    <w:rsid w:val="00B5148E"/>
    <w:rsid w:val="00B5404B"/>
    <w:rsid w:val="00B558B5"/>
    <w:rsid w:val="00B55BEF"/>
    <w:rsid w:val="00B564EE"/>
    <w:rsid w:val="00B61E36"/>
    <w:rsid w:val="00B635E6"/>
    <w:rsid w:val="00B67048"/>
    <w:rsid w:val="00B83C28"/>
    <w:rsid w:val="00B83F93"/>
    <w:rsid w:val="00B92DEF"/>
    <w:rsid w:val="00B9339C"/>
    <w:rsid w:val="00B9341E"/>
    <w:rsid w:val="00B935F1"/>
    <w:rsid w:val="00B937EC"/>
    <w:rsid w:val="00B9443C"/>
    <w:rsid w:val="00B96E34"/>
    <w:rsid w:val="00BA5C3E"/>
    <w:rsid w:val="00BA6CFC"/>
    <w:rsid w:val="00BB2906"/>
    <w:rsid w:val="00BC37CA"/>
    <w:rsid w:val="00BD41D8"/>
    <w:rsid w:val="00BD60E7"/>
    <w:rsid w:val="00BD7F0E"/>
    <w:rsid w:val="00BE3AAE"/>
    <w:rsid w:val="00BE4439"/>
    <w:rsid w:val="00BF1126"/>
    <w:rsid w:val="00BF3A44"/>
    <w:rsid w:val="00BF5CA5"/>
    <w:rsid w:val="00BF604D"/>
    <w:rsid w:val="00C01A92"/>
    <w:rsid w:val="00C029BD"/>
    <w:rsid w:val="00C06406"/>
    <w:rsid w:val="00C066D5"/>
    <w:rsid w:val="00C136F3"/>
    <w:rsid w:val="00C15018"/>
    <w:rsid w:val="00C179FA"/>
    <w:rsid w:val="00C205FF"/>
    <w:rsid w:val="00C24880"/>
    <w:rsid w:val="00C25118"/>
    <w:rsid w:val="00C272B2"/>
    <w:rsid w:val="00C273BE"/>
    <w:rsid w:val="00C311B8"/>
    <w:rsid w:val="00C31373"/>
    <w:rsid w:val="00C34CDC"/>
    <w:rsid w:val="00C40596"/>
    <w:rsid w:val="00C52ADE"/>
    <w:rsid w:val="00C531C8"/>
    <w:rsid w:val="00C6162A"/>
    <w:rsid w:val="00C62A1B"/>
    <w:rsid w:val="00C67E8C"/>
    <w:rsid w:val="00C70623"/>
    <w:rsid w:val="00C70B23"/>
    <w:rsid w:val="00C779DE"/>
    <w:rsid w:val="00C806E1"/>
    <w:rsid w:val="00C840E8"/>
    <w:rsid w:val="00C935C2"/>
    <w:rsid w:val="00C95EB0"/>
    <w:rsid w:val="00CA1052"/>
    <w:rsid w:val="00CA4B4E"/>
    <w:rsid w:val="00CB21CD"/>
    <w:rsid w:val="00CC1DD6"/>
    <w:rsid w:val="00CD1212"/>
    <w:rsid w:val="00CD14EE"/>
    <w:rsid w:val="00CD19F1"/>
    <w:rsid w:val="00D0262D"/>
    <w:rsid w:val="00D031DF"/>
    <w:rsid w:val="00D103F8"/>
    <w:rsid w:val="00D10C04"/>
    <w:rsid w:val="00D1534E"/>
    <w:rsid w:val="00D23243"/>
    <w:rsid w:val="00D26675"/>
    <w:rsid w:val="00D338DE"/>
    <w:rsid w:val="00D3497D"/>
    <w:rsid w:val="00D5062A"/>
    <w:rsid w:val="00D5332A"/>
    <w:rsid w:val="00D53877"/>
    <w:rsid w:val="00D5410F"/>
    <w:rsid w:val="00D5683F"/>
    <w:rsid w:val="00D57E62"/>
    <w:rsid w:val="00D6053A"/>
    <w:rsid w:val="00D61979"/>
    <w:rsid w:val="00D66755"/>
    <w:rsid w:val="00D66CDB"/>
    <w:rsid w:val="00D70F2B"/>
    <w:rsid w:val="00D77263"/>
    <w:rsid w:val="00D839ED"/>
    <w:rsid w:val="00D87C80"/>
    <w:rsid w:val="00DA1F3C"/>
    <w:rsid w:val="00DB4C4D"/>
    <w:rsid w:val="00DB555F"/>
    <w:rsid w:val="00DC55B9"/>
    <w:rsid w:val="00DC55DE"/>
    <w:rsid w:val="00DC72CE"/>
    <w:rsid w:val="00DC7F9B"/>
    <w:rsid w:val="00DD6F6F"/>
    <w:rsid w:val="00DE15AE"/>
    <w:rsid w:val="00DE4459"/>
    <w:rsid w:val="00DF2315"/>
    <w:rsid w:val="00DF58BD"/>
    <w:rsid w:val="00DF7DC3"/>
    <w:rsid w:val="00E027AA"/>
    <w:rsid w:val="00E0289E"/>
    <w:rsid w:val="00E23494"/>
    <w:rsid w:val="00E24265"/>
    <w:rsid w:val="00E26E8E"/>
    <w:rsid w:val="00E41080"/>
    <w:rsid w:val="00E417C4"/>
    <w:rsid w:val="00E47510"/>
    <w:rsid w:val="00E540DE"/>
    <w:rsid w:val="00E550CC"/>
    <w:rsid w:val="00E5756F"/>
    <w:rsid w:val="00E627BB"/>
    <w:rsid w:val="00E64A06"/>
    <w:rsid w:val="00E67138"/>
    <w:rsid w:val="00E71016"/>
    <w:rsid w:val="00E75AF0"/>
    <w:rsid w:val="00E76B43"/>
    <w:rsid w:val="00E76F6E"/>
    <w:rsid w:val="00E7763D"/>
    <w:rsid w:val="00E83A5A"/>
    <w:rsid w:val="00E87202"/>
    <w:rsid w:val="00EA056B"/>
    <w:rsid w:val="00EB01FE"/>
    <w:rsid w:val="00EB111F"/>
    <w:rsid w:val="00EB4229"/>
    <w:rsid w:val="00ED1FED"/>
    <w:rsid w:val="00ED5C46"/>
    <w:rsid w:val="00EE2875"/>
    <w:rsid w:val="00EE4321"/>
    <w:rsid w:val="00F024E8"/>
    <w:rsid w:val="00F11397"/>
    <w:rsid w:val="00F12FC2"/>
    <w:rsid w:val="00F16295"/>
    <w:rsid w:val="00F1663A"/>
    <w:rsid w:val="00F17259"/>
    <w:rsid w:val="00F21C40"/>
    <w:rsid w:val="00F255D4"/>
    <w:rsid w:val="00F270E0"/>
    <w:rsid w:val="00F40DE7"/>
    <w:rsid w:val="00F42A8A"/>
    <w:rsid w:val="00F43498"/>
    <w:rsid w:val="00F444AE"/>
    <w:rsid w:val="00F5084A"/>
    <w:rsid w:val="00F55D42"/>
    <w:rsid w:val="00F61E3F"/>
    <w:rsid w:val="00F72FC6"/>
    <w:rsid w:val="00F74EA7"/>
    <w:rsid w:val="00F7527C"/>
    <w:rsid w:val="00F76A45"/>
    <w:rsid w:val="00F80CDA"/>
    <w:rsid w:val="00F81571"/>
    <w:rsid w:val="00F84318"/>
    <w:rsid w:val="00F945FA"/>
    <w:rsid w:val="00F97107"/>
    <w:rsid w:val="00FA332C"/>
    <w:rsid w:val="00FA47ED"/>
    <w:rsid w:val="00FA5225"/>
    <w:rsid w:val="00FA5DDA"/>
    <w:rsid w:val="00FB3188"/>
    <w:rsid w:val="00FB49E1"/>
    <w:rsid w:val="00FB6C8B"/>
    <w:rsid w:val="00FB7BCF"/>
    <w:rsid w:val="00FC1053"/>
    <w:rsid w:val="00FC19AC"/>
    <w:rsid w:val="00FC34EE"/>
    <w:rsid w:val="00FC4F27"/>
    <w:rsid w:val="00FC7B47"/>
    <w:rsid w:val="00FD1868"/>
    <w:rsid w:val="00FD68ED"/>
    <w:rsid w:val="00FD6E7E"/>
    <w:rsid w:val="00FE170D"/>
    <w:rsid w:val="00FF1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7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C4D3C"/>
    <w:pPr>
      <w:suppressAutoHyphens/>
    </w:pPr>
    <w:rPr>
      <w:rFonts w:ascii="Times" w:eastAsia="Times" w:hAnsi="Times" w:cs="Times New Roman"/>
      <w:color w:val="00000A"/>
    </w:rPr>
  </w:style>
  <w:style w:type="paragraph" w:styleId="Heading3">
    <w:name w:val="heading 3"/>
    <w:basedOn w:val="Normal"/>
    <w:next w:val="Normal"/>
    <w:link w:val="Heading3Char"/>
    <w:rsid w:val="00FF15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C4D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366D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366D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50BE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45E85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sid w:val="000C4D3C"/>
    <w:rPr>
      <w:color w:val="0000FF"/>
      <w:u w:val="single"/>
      <w:lang w:val="en-US" w:eastAsia="en-US" w:bidi="en-US"/>
    </w:rPr>
  </w:style>
  <w:style w:type="character" w:styleId="CommentReference">
    <w:name w:val="annotation reference"/>
    <w:basedOn w:val="DefaultParagraphFont"/>
    <w:rsid w:val="000C4D3C"/>
    <w:rPr>
      <w:sz w:val="18"/>
    </w:rPr>
  </w:style>
  <w:style w:type="character" w:styleId="Emphasis">
    <w:name w:val="Emphasis"/>
    <w:basedOn w:val="DefaultParagraphFont"/>
    <w:rsid w:val="000C4D3C"/>
    <w:rPr>
      <w:i/>
      <w:iCs/>
    </w:rPr>
  </w:style>
  <w:style w:type="character" w:customStyle="1" w:styleId="FootnoteTextChar">
    <w:name w:val="Footnote Text Char"/>
    <w:basedOn w:val="DefaultParagraphFont"/>
    <w:rsid w:val="000C4D3C"/>
    <w:rPr>
      <w:rFonts w:ascii="Times" w:eastAsia="Times" w:hAnsi="Times"/>
    </w:rPr>
  </w:style>
  <w:style w:type="character" w:styleId="FootnoteReference">
    <w:name w:val="footnote reference"/>
    <w:basedOn w:val="DefaultParagraphFont"/>
    <w:rsid w:val="000C4D3C"/>
    <w:rPr>
      <w:vertAlign w:val="superscript"/>
    </w:rPr>
  </w:style>
  <w:style w:type="character" w:customStyle="1" w:styleId="StrongEmphasis">
    <w:name w:val="Strong Emphasis"/>
    <w:basedOn w:val="DefaultParagraphFont"/>
    <w:rsid w:val="000C4D3C"/>
    <w:rPr>
      <w:b/>
      <w:bCs/>
    </w:rPr>
  </w:style>
  <w:style w:type="character" w:customStyle="1" w:styleId="ListLabel1">
    <w:name w:val="ListLabel 1"/>
    <w:rsid w:val="000C4D3C"/>
    <w:rPr>
      <w:rFonts w:eastAsia="Times"/>
      <w:w w:val="0"/>
    </w:rPr>
  </w:style>
  <w:style w:type="paragraph" w:customStyle="1" w:styleId="Heading">
    <w:name w:val="Heading"/>
    <w:basedOn w:val="Normal"/>
    <w:next w:val="TextBody"/>
    <w:rsid w:val="000C4D3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rsid w:val="000C4D3C"/>
    <w:pPr>
      <w:spacing w:after="120"/>
    </w:pPr>
  </w:style>
  <w:style w:type="paragraph" w:styleId="List">
    <w:name w:val="List"/>
    <w:basedOn w:val="TextBody"/>
    <w:rsid w:val="000C4D3C"/>
    <w:rPr>
      <w:rFonts w:cs="Mangal"/>
    </w:rPr>
  </w:style>
  <w:style w:type="paragraph" w:styleId="Caption">
    <w:name w:val="caption"/>
    <w:basedOn w:val="Normal"/>
    <w:rsid w:val="000C4D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4D3C"/>
    <w:pPr>
      <w:suppressLineNumbers/>
    </w:pPr>
    <w:rPr>
      <w:rFonts w:cs="Mangal"/>
    </w:rPr>
  </w:style>
  <w:style w:type="paragraph" w:styleId="CommentText">
    <w:name w:val="annotation text"/>
    <w:basedOn w:val="Normal"/>
    <w:rsid w:val="000C4D3C"/>
  </w:style>
  <w:style w:type="paragraph" w:styleId="CommentSubject">
    <w:name w:val="annotation subject"/>
    <w:basedOn w:val="CommentText"/>
    <w:rsid w:val="000C4D3C"/>
    <w:rPr>
      <w:sz w:val="20"/>
      <w:szCs w:val="20"/>
    </w:rPr>
  </w:style>
  <w:style w:type="paragraph" w:styleId="DocumentMap">
    <w:name w:val="Document Map"/>
    <w:basedOn w:val="Normal"/>
    <w:rsid w:val="000C4D3C"/>
    <w:pPr>
      <w:shd w:val="clear" w:color="auto" w:fill="C6D5EC"/>
    </w:pPr>
    <w:rPr>
      <w:rFonts w:ascii="Lucida Grande" w:hAnsi="Lucida Grande"/>
    </w:rPr>
  </w:style>
  <w:style w:type="paragraph" w:styleId="NormalWeb">
    <w:name w:val="Normal (Web)"/>
    <w:basedOn w:val="Normal"/>
    <w:rsid w:val="000C4D3C"/>
    <w:rPr>
      <w:rFonts w:eastAsia="Times New Roman"/>
      <w:sz w:val="20"/>
      <w:szCs w:val="20"/>
    </w:rPr>
  </w:style>
  <w:style w:type="paragraph" w:styleId="FootnoteText">
    <w:name w:val="footnote text"/>
    <w:basedOn w:val="Normal"/>
    <w:rsid w:val="000C4D3C"/>
  </w:style>
  <w:style w:type="character" w:styleId="Hyperlink">
    <w:name w:val="Hyperlink"/>
    <w:basedOn w:val="DefaultParagraphFont"/>
    <w:rsid w:val="00AD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4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421A"/>
    <w:rPr>
      <w:rFonts w:ascii="Times" w:eastAsia="Times" w:hAnsi="Times" w:cs="Times New Roman"/>
      <w:color w:val="00000A"/>
    </w:rPr>
  </w:style>
  <w:style w:type="paragraph" w:styleId="Footer">
    <w:name w:val="footer"/>
    <w:basedOn w:val="Normal"/>
    <w:link w:val="FooterChar"/>
    <w:rsid w:val="001D4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421A"/>
    <w:rPr>
      <w:rFonts w:ascii="Times" w:eastAsia="Times" w:hAnsi="Times" w:cs="Times New Roman"/>
      <w:color w:val="00000A"/>
    </w:rPr>
  </w:style>
  <w:style w:type="paragraph" w:customStyle="1" w:styleId="Default">
    <w:name w:val="Default"/>
    <w:rsid w:val="00C179F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Heading3Char">
    <w:name w:val="Heading 3 Char"/>
    <w:basedOn w:val="DefaultParagraphFont"/>
    <w:link w:val="Heading3"/>
    <w:rsid w:val="00FF15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6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Schrock</vt:lpstr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Schrock</dc:title>
  <dc:creator>Andrew Schrock</dc:creator>
  <cp:lastModifiedBy>Aure Schrock</cp:lastModifiedBy>
  <cp:revision>97</cp:revision>
  <cp:lastPrinted>2017-08-30T03:52:00Z</cp:lastPrinted>
  <dcterms:created xsi:type="dcterms:W3CDTF">2016-10-20T16:24:00Z</dcterms:created>
  <dcterms:modified xsi:type="dcterms:W3CDTF">2023-12-15T00:41:00Z</dcterms:modified>
</cp:coreProperties>
</file>